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B5" w:rsidRDefault="003211B5">
      <w:pPr>
        <w:autoSpaceDE w:val="0"/>
        <w:autoSpaceDN w:val="0"/>
        <w:spacing w:line="360" w:lineRule="auto"/>
        <w:ind w:firstLineChars="250" w:firstLine="1807"/>
        <w:rPr>
          <w:rFonts w:ascii="宋体" w:hAnsi="宋体" w:cs="宋体"/>
          <w:b/>
          <w:bCs/>
          <w:sz w:val="72"/>
          <w:szCs w:val="72"/>
        </w:rPr>
      </w:pPr>
    </w:p>
    <w:p w:rsidR="003211B5" w:rsidRDefault="000B6451">
      <w:pPr>
        <w:autoSpaceDE w:val="0"/>
        <w:autoSpaceDN w:val="0"/>
        <w:spacing w:line="360" w:lineRule="auto"/>
        <w:ind w:firstLineChars="250" w:firstLine="1807"/>
        <w:rPr>
          <w:rFonts w:ascii="宋体" w:hAnsi="宋体" w:cs="宋体"/>
          <w:b/>
          <w:bCs/>
          <w:sz w:val="72"/>
          <w:szCs w:val="72"/>
        </w:rPr>
      </w:pPr>
      <w:r>
        <w:rPr>
          <w:rFonts w:ascii="宋体" w:hAnsi="宋体" w:cs="宋体" w:hint="eastAsia"/>
          <w:b/>
          <w:bCs/>
          <w:sz w:val="72"/>
          <w:szCs w:val="72"/>
        </w:rPr>
        <w:t>竞争性谈判文件</w:t>
      </w:r>
    </w:p>
    <w:p w:rsidR="003211B5" w:rsidRDefault="003211B5">
      <w:pPr>
        <w:spacing w:line="360" w:lineRule="auto"/>
        <w:ind w:firstLineChars="220" w:firstLine="707"/>
        <w:rPr>
          <w:rFonts w:ascii="宋体" w:hAnsi="宋体" w:cs="宋体"/>
          <w:b/>
          <w:sz w:val="32"/>
        </w:rPr>
      </w:pPr>
    </w:p>
    <w:p w:rsidR="003211B5" w:rsidRDefault="003211B5">
      <w:pPr>
        <w:spacing w:line="360" w:lineRule="auto"/>
        <w:ind w:firstLineChars="220" w:firstLine="707"/>
        <w:rPr>
          <w:rFonts w:ascii="宋体" w:hAnsi="宋体" w:cs="宋体"/>
          <w:b/>
          <w:sz w:val="32"/>
        </w:rPr>
      </w:pPr>
    </w:p>
    <w:p w:rsidR="003211B5" w:rsidRDefault="003211B5">
      <w:pPr>
        <w:spacing w:line="360" w:lineRule="auto"/>
        <w:ind w:firstLineChars="220" w:firstLine="707"/>
        <w:rPr>
          <w:rFonts w:ascii="宋体" w:hAnsi="宋体" w:cs="宋体"/>
          <w:b/>
          <w:sz w:val="32"/>
        </w:rPr>
      </w:pPr>
    </w:p>
    <w:p w:rsidR="003211B5" w:rsidRDefault="003211B5">
      <w:pPr>
        <w:pStyle w:val="Default1"/>
      </w:pPr>
    </w:p>
    <w:p w:rsidR="003211B5" w:rsidRDefault="003211B5">
      <w:pPr>
        <w:pStyle w:val="10"/>
      </w:pPr>
    </w:p>
    <w:p w:rsidR="003211B5" w:rsidRDefault="003211B5">
      <w:pPr>
        <w:pStyle w:val="10"/>
      </w:pPr>
    </w:p>
    <w:p w:rsidR="003211B5" w:rsidRDefault="003211B5">
      <w:pPr>
        <w:pStyle w:val="10"/>
      </w:pPr>
    </w:p>
    <w:p w:rsidR="003211B5" w:rsidRDefault="003211B5">
      <w:pPr>
        <w:spacing w:line="360" w:lineRule="auto"/>
        <w:ind w:firstLineChars="220" w:firstLine="663"/>
        <w:rPr>
          <w:rFonts w:asciiTheme="minorEastAsia" w:eastAsiaTheme="minorEastAsia" w:hAnsiTheme="minorEastAsia" w:cs="宋体"/>
          <w:b/>
          <w:sz w:val="30"/>
          <w:szCs w:val="30"/>
        </w:rPr>
      </w:pPr>
    </w:p>
    <w:p w:rsidR="003211B5" w:rsidRDefault="000B6451">
      <w:pPr>
        <w:autoSpaceDE w:val="0"/>
        <w:autoSpaceDN w:val="0"/>
        <w:spacing w:line="560" w:lineRule="exact"/>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项目编号：CG003-20240116</w:t>
      </w:r>
    </w:p>
    <w:p w:rsidR="003211B5" w:rsidRDefault="000B6451">
      <w:pPr>
        <w:tabs>
          <w:tab w:val="left" w:pos="360"/>
          <w:tab w:val="left" w:pos="720"/>
        </w:tabs>
        <w:spacing w:line="560" w:lineRule="exact"/>
        <w:ind w:firstLineChars="200" w:firstLine="562"/>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项目名称：</w:t>
      </w:r>
      <w:r>
        <w:rPr>
          <w:rFonts w:asciiTheme="minorEastAsia" w:eastAsiaTheme="minorEastAsia" w:hAnsiTheme="minorEastAsia" w:hint="eastAsia"/>
          <w:b/>
          <w:bCs/>
          <w:sz w:val="28"/>
          <w:szCs w:val="28"/>
        </w:rPr>
        <w:t>2024年中山眼科验光配镜虫害防制服务采购项目</w:t>
      </w:r>
    </w:p>
    <w:p w:rsidR="003211B5" w:rsidRDefault="000B6451">
      <w:pPr>
        <w:autoSpaceDE w:val="0"/>
        <w:autoSpaceDN w:val="0"/>
        <w:spacing w:line="560" w:lineRule="exact"/>
        <w:ind w:firstLineChars="220" w:firstLine="618"/>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采购人：</w:t>
      </w:r>
      <w:r>
        <w:rPr>
          <w:rFonts w:asciiTheme="minorEastAsia" w:eastAsiaTheme="minorEastAsia" w:hAnsiTheme="minorEastAsia" w:cs="宋体"/>
          <w:b/>
          <w:sz w:val="28"/>
          <w:szCs w:val="28"/>
        </w:rPr>
        <w:t xml:space="preserve"> </w:t>
      </w:r>
      <w:r>
        <w:rPr>
          <w:rFonts w:asciiTheme="minorEastAsia" w:eastAsiaTheme="minorEastAsia" w:hAnsiTheme="minorEastAsia" w:cs="宋体" w:hint="eastAsia"/>
          <w:b/>
          <w:sz w:val="28"/>
          <w:szCs w:val="28"/>
        </w:rPr>
        <w:t>广州中山眼科验光配镜有限责任公司</w:t>
      </w:r>
    </w:p>
    <w:p w:rsidR="003211B5" w:rsidRDefault="003211B5">
      <w:pPr>
        <w:pStyle w:val="Default1"/>
        <w:rPr>
          <w:sz w:val="28"/>
          <w:szCs w:val="28"/>
        </w:rPr>
      </w:pPr>
    </w:p>
    <w:p w:rsidR="003211B5" w:rsidRDefault="003211B5">
      <w:pPr>
        <w:pStyle w:val="10"/>
        <w:ind w:firstLine="420"/>
        <w:rPr>
          <w:sz w:val="28"/>
          <w:szCs w:val="28"/>
        </w:rPr>
      </w:pPr>
    </w:p>
    <w:p w:rsidR="003211B5" w:rsidRDefault="000B6451">
      <w:pPr>
        <w:autoSpaceDE w:val="0"/>
        <w:autoSpaceDN w:val="0"/>
        <w:spacing w:line="360" w:lineRule="auto"/>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2024年01月</w:t>
      </w:r>
    </w:p>
    <w:p w:rsidR="003211B5" w:rsidRDefault="003211B5">
      <w:pPr>
        <w:pStyle w:val="2"/>
        <w:rPr>
          <w:sz w:val="28"/>
          <w:szCs w:val="28"/>
        </w:rPr>
      </w:pPr>
    </w:p>
    <w:p w:rsidR="003211B5" w:rsidRDefault="003211B5"/>
    <w:p w:rsidR="003211B5" w:rsidRDefault="003211B5">
      <w:pPr>
        <w:pStyle w:val="Default1"/>
      </w:pPr>
    </w:p>
    <w:p w:rsidR="003211B5" w:rsidRDefault="003211B5">
      <w:pPr>
        <w:pStyle w:val="10"/>
      </w:pPr>
    </w:p>
    <w:p w:rsidR="003211B5" w:rsidRDefault="003211B5">
      <w:pPr>
        <w:pStyle w:val="10"/>
      </w:pPr>
    </w:p>
    <w:p w:rsidR="003211B5" w:rsidRDefault="003211B5">
      <w:pPr>
        <w:pStyle w:val="10"/>
      </w:pPr>
    </w:p>
    <w:p w:rsidR="003211B5" w:rsidRDefault="003211B5">
      <w:pPr>
        <w:pStyle w:val="10"/>
      </w:pPr>
    </w:p>
    <w:p w:rsidR="003211B5" w:rsidRDefault="003211B5">
      <w:pPr>
        <w:pStyle w:val="10"/>
      </w:pPr>
    </w:p>
    <w:p w:rsidR="003211B5" w:rsidRDefault="000B6451" w:rsidP="008B656C">
      <w:pPr>
        <w:widowControl/>
        <w:spacing w:after="40" w:line="440" w:lineRule="exact"/>
        <w:ind w:leftChars="23" w:left="48" w:right="560" w:firstLineChars="157" w:firstLine="502"/>
        <w:jc w:val="center"/>
        <w:rPr>
          <w:rFonts w:ascii="仿宋_GB2312" w:eastAsia="仿宋_GB2312" w:hAnsi="宋体" w:cs="宋体"/>
          <w:b/>
          <w:color w:val="000000"/>
          <w:kern w:val="0"/>
          <w:sz w:val="32"/>
          <w:szCs w:val="21"/>
        </w:rPr>
      </w:pPr>
      <w:r>
        <w:rPr>
          <w:rFonts w:ascii="仿宋_GB2312" w:eastAsia="仿宋_GB2312" w:hAnsi="宋体" w:cs="宋体" w:hint="eastAsia"/>
          <w:b/>
          <w:color w:val="000000"/>
          <w:kern w:val="0"/>
          <w:sz w:val="32"/>
          <w:szCs w:val="21"/>
        </w:rPr>
        <w:t>项目概况和要求</w:t>
      </w:r>
    </w:p>
    <w:p w:rsidR="003211B5" w:rsidRDefault="003211B5">
      <w:pPr>
        <w:spacing w:line="360" w:lineRule="auto"/>
        <w:ind w:firstLineChars="225" w:firstLine="540"/>
        <w:rPr>
          <w:rFonts w:ascii="仿宋_GB2312" w:eastAsia="仿宋_GB2312" w:hAnsi="宋体" w:cs="宋体"/>
          <w:color w:val="000000"/>
          <w:kern w:val="0"/>
          <w:sz w:val="24"/>
          <w:szCs w:val="28"/>
        </w:rPr>
      </w:pPr>
    </w:p>
    <w:p w:rsidR="003211B5" w:rsidRDefault="000B6451">
      <w:pPr>
        <w:pStyle w:val="ae"/>
        <w:numPr>
          <w:ilvl w:val="0"/>
          <w:numId w:val="1"/>
        </w:numPr>
        <w:spacing w:line="500" w:lineRule="exact"/>
        <w:ind w:firstLineChars="0"/>
        <w:rPr>
          <w:b/>
          <w:sz w:val="24"/>
          <w:szCs w:val="24"/>
        </w:rPr>
      </w:pPr>
      <w:r>
        <w:rPr>
          <w:rFonts w:hint="eastAsia"/>
          <w:b/>
          <w:sz w:val="24"/>
          <w:szCs w:val="24"/>
        </w:rPr>
        <w:t>项目名称及概况：</w:t>
      </w:r>
    </w:p>
    <w:p w:rsidR="003211B5" w:rsidRDefault="000B6451">
      <w:pPr>
        <w:pStyle w:val="Default1"/>
        <w:spacing w:line="500" w:lineRule="exact"/>
        <w:jc w:val="both"/>
      </w:pPr>
      <w:r>
        <w:rPr>
          <w:rFonts w:hint="eastAsia"/>
        </w:rPr>
        <w:t xml:space="preserve">    1．项目编号：CG003-20240116</w:t>
      </w:r>
    </w:p>
    <w:p w:rsidR="003211B5" w:rsidRDefault="000B6451">
      <w:pPr>
        <w:widowControl/>
        <w:spacing w:after="40" w:line="50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2．项目名称：</w:t>
      </w:r>
      <w:r>
        <w:rPr>
          <w:rFonts w:asciiTheme="minorEastAsia" w:eastAsiaTheme="minorEastAsia" w:hAnsiTheme="minorEastAsia" w:hint="eastAsia"/>
          <w:bCs/>
          <w:sz w:val="24"/>
          <w:szCs w:val="24"/>
        </w:rPr>
        <w:t>2024年中山眼科验光配镜虫害防制服务采购项目</w:t>
      </w:r>
    </w:p>
    <w:p w:rsidR="003211B5" w:rsidRDefault="000B6451">
      <w:pPr>
        <w:widowControl/>
        <w:spacing w:after="40"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szCs w:val="24"/>
        </w:rPr>
        <w:t>3．项目概况：需求及服务地址</w:t>
      </w:r>
    </w:p>
    <w:p w:rsidR="003211B5" w:rsidRDefault="003211B5">
      <w:pPr>
        <w:pStyle w:val="Default1"/>
      </w:pPr>
    </w:p>
    <w:tbl>
      <w:tblPr>
        <w:tblW w:w="8231" w:type="dxa"/>
        <w:tblInd w:w="99" w:type="dxa"/>
        <w:tblLook w:val="04A0"/>
      </w:tblPr>
      <w:tblGrid>
        <w:gridCol w:w="860"/>
        <w:gridCol w:w="1843"/>
        <w:gridCol w:w="579"/>
        <w:gridCol w:w="850"/>
        <w:gridCol w:w="709"/>
        <w:gridCol w:w="648"/>
        <w:gridCol w:w="1559"/>
        <w:gridCol w:w="1276"/>
      </w:tblGrid>
      <w:tr w:rsidR="003211B5">
        <w:trPr>
          <w:trHeight w:val="1457"/>
        </w:trPr>
        <w:tc>
          <w:tcPr>
            <w:tcW w:w="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部门</w:t>
            </w:r>
          </w:p>
        </w:tc>
        <w:tc>
          <w:tcPr>
            <w:tcW w:w="1843" w:type="dxa"/>
            <w:tcBorders>
              <w:top w:val="single" w:sz="4" w:space="0" w:color="000000"/>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地址</w:t>
            </w:r>
          </w:p>
        </w:tc>
        <w:tc>
          <w:tcPr>
            <w:tcW w:w="486" w:type="dxa"/>
            <w:tcBorders>
              <w:top w:val="single" w:sz="4" w:space="0" w:color="000000"/>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面积</w:t>
            </w:r>
          </w:p>
          <w:p w:rsidR="003211B5" w:rsidRDefault="000B6451">
            <w:pPr>
              <w:pStyle w:val="Default1"/>
            </w:pPr>
            <w:r>
              <w:rPr>
                <w:rFonts w:hAnsi="宋体" w:hint="eastAsia"/>
                <w:b/>
                <w:bCs/>
                <w:sz w:val="18"/>
                <w:szCs w:val="18"/>
              </w:rPr>
              <w:t>(m</w:t>
            </w:r>
            <w:r>
              <w:rPr>
                <w:rFonts w:hAnsi="宋体"/>
                <w:b/>
                <w:bCs/>
                <w:sz w:val="18"/>
                <w:szCs w:val="18"/>
              </w:rPr>
              <w:t>²</w:t>
            </w:r>
            <w:r>
              <w:rPr>
                <w:rFonts w:hAnsi="宋体" w:hint="eastAsia"/>
                <w:b/>
                <w:bCs/>
                <w:sz w:val="18"/>
                <w:szCs w:val="18"/>
              </w:rPr>
              <w:t>)</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211B5" w:rsidRDefault="000B6451" w:rsidP="00C16702">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最高限价</w:t>
            </w:r>
            <w:r w:rsidR="00C16702">
              <w:rPr>
                <w:rFonts w:ascii="宋体" w:hAnsi="宋体" w:cs="宋体" w:hint="eastAsia"/>
                <w:b/>
                <w:bCs/>
                <w:color w:val="000000"/>
                <w:kern w:val="0"/>
                <w:sz w:val="18"/>
                <w:szCs w:val="18"/>
              </w:rPr>
              <w:t>（元</w:t>
            </w:r>
            <w:r>
              <w:rPr>
                <w:rFonts w:ascii="宋体" w:hAnsi="宋体" w:cs="宋体" w:hint="eastAsia"/>
                <w:b/>
                <w:bCs/>
                <w:color w:val="000000"/>
                <w:kern w:val="0"/>
                <w:sz w:val="18"/>
                <w:szCs w:val="18"/>
              </w:rPr>
              <w:t>/次</w:t>
            </w:r>
            <w:r w:rsidR="00C16702">
              <w:rPr>
                <w:rFonts w:ascii="宋体" w:hAnsi="宋体" w:cs="宋体" w:hint="eastAsia"/>
                <w:b/>
                <w:bCs/>
                <w:color w:val="000000"/>
                <w:kern w:val="0"/>
                <w:sz w:val="18"/>
                <w:szCs w:val="18"/>
              </w:rPr>
              <w:t>）</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每月基础服务次数</w:t>
            </w:r>
          </w:p>
        </w:tc>
        <w:tc>
          <w:tcPr>
            <w:tcW w:w="648" w:type="dxa"/>
            <w:tcBorders>
              <w:top w:val="single" w:sz="4" w:space="0" w:color="000000"/>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服务月数</w:t>
            </w:r>
          </w:p>
        </w:tc>
        <w:tc>
          <w:tcPr>
            <w:tcW w:w="1559" w:type="dxa"/>
            <w:tcBorders>
              <w:top w:val="single" w:sz="4" w:space="0" w:color="000000"/>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防制种类</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起始服务</w:t>
            </w:r>
          </w:p>
          <w:p w:rsidR="003211B5" w:rsidRDefault="000B6451">
            <w:pPr>
              <w:widowControl/>
              <w:spacing w:line="240" w:lineRule="atLeast"/>
              <w:jc w:val="center"/>
              <w:rPr>
                <w:rFonts w:ascii="等线" w:eastAsia="等线" w:hAnsi="宋体" w:cs="宋体"/>
                <w:b/>
                <w:bCs/>
                <w:kern w:val="0"/>
                <w:sz w:val="18"/>
                <w:szCs w:val="18"/>
              </w:rPr>
            </w:pPr>
            <w:r>
              <w:rPr>
                <w:rFonts w:ascii="宋体" w:hAnsi="宋体" w:cs="宋体" w:hint="eastAsia"/>
                <w:b/>
                <w:bCs/>
                <w:color w:val="000000"/>
                <w:kern w:val="0"/>
                <w:sz w:val="18"/>
                <w:szCs w:val="18"/>
              </w:rPr>
              <w:t>日期</w:t>
            </w:r>
          </w:p>
        </w:tc>
      </w:tr>
      <w:tr w:rsidR="003211B5">
        <w:trPr>
          <w:trHeight w:val="1124"/>
        </w:trPr>
        <w:tc>
          <w:tcPr>
            <w:tcW w:w="860"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办公室</w:t>
            </w:r>
          </w:p>
        </w:tc>
        <w:tc>
          <w:tcPr>
            <w:tcW w:w="1843"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广州市越秀区犀牛路39-40号东方广场商务中心7楼</w:t>
            </w:r>
          </w:p>
        </w:tc>
        <w:tc>
          <w:tcPr>
            <w:tcW w:w="486"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837</w:t>
            </w:r>
          </w:p>
        </w:tc>
        <w:tc>
          <w:tcPr>
            <w:tcW w:w="850"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709"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48"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559"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跳蚤、蟑类</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2024年3月1日</w:t>
            </w:r>
          </w:p>
        </w:tc>
      </w:tr>
      <w:tr w:rsidR="003211B5">
        <w:trPr>
          <w:trHeight w:val="840"/>
        </w:trPr>
        <w:tc>
          <w:tcPr>
            <w:tcW w:w="860"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区庄隐形室</w:t>
            </w:r>
          </w:p>
        </w:tc>
        <w:tc>
          <w:tcPr>
            <w:tcW w:w="1843"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广州市越秀区先烈南路54号3号楼1楼</w:t>
            </w:r>
          </w:p>
        </w:tc>
        <w:tc>
          <w:tcPr>
            <w:tcW w:w="486"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520</w:t>
            </w:r>
          </w:p>
        </w:tc>
        <w:tc>
          <w:tcPr>
            <w:tcW w:w="850"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650</w:t>
            </w:r>
          </w:p>
        </w:tc>
        <w:tc>
          <w:tcPr>
            <w:tcW w:w="709"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559"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鼠类、跳蚤、蚊类、蝇类、蟑类</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2024年3月1日</w:t>
            </w:r>
          </w:p>
        </w:tc>
      </w:tr>
      <w:tr w:rsidR="003211B5">
        <w:trPr>
          <w:trHeight w:val="886"/>
        </w:trPr>
        <w:tc>
          <w:tcPr>
            <w:tcW w:w="860"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精品店</w:t>
            </w:r>
          </w:p>
        </w:tc>
        <w:tc>
          <w:tcPr>
            <w:tcW w:w="1843"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广州市天河区金穗路5号101房</w:t>
            </w:r>
          </w:p>
        </w:tc>
        <w:tc>
          <w:tcPr>
            <w:tcW w:w="486"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280</w:t>
            </w:r>
          </w:p>
        </w:tc>
        <w:tc>
          <w:tcPr>
            <w:tcW w:w="850"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550</w:t>
            </w:r>
          </w:p>
        </w:tc>
        <w:tc>
          <w:tcPr>
            <w:tcW w:w="709"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559"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鼠类、跳蚤、蚊类、蝇类、蟑类</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2024年3月1日</w:t>
            </w:r>
          </w:p>
        </w:tc>
      </w:tr>
      <w:tr w:rsidR="003211B5">
        <w:trPr>
          <w:trHeight w:val="927"/>
        </w:trPr>
        <w:tc>
          <w:tcPr>
            <w:tcW w:w="860"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海珠服务部</w:t>
            </w:r>
          </w:p>
        </w:tc>
        <w:tc>
          <w:tcPr>
            <w:tcW w:w="1843"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广州市海珠区江南大道中215号之二</w:t>
            </w:r>
          </w:p>
        </w:tc>
        <w:tc>
          <w:tcPr>
            <w:tcW w:w="486"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938</w:t>
            </w:r>
          </w:p>
        </w:tc>
        <w:tc>
          <w:tcPr>
            <w:tcW w:w="850"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700</w:t>
            </w:r>
          </w:p>
        </w:tc>
        <w:tc>
          <w:tcPr>
            <w:tcW w:w="709"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48"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559"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鼠类、跳蚤、蚊类、蝇类、蟑类、</w:t>
            </w:r>
            <w:r>
              <w:rPr>
                <w:rFonts w:ascii="宋体" w:hAnsi="宋体" w:cs="宋体" w:hint="eastAsia"/>
                <w:kern w:val="0"/>
                <w:sz w:val="18"/>
                <w:szCs w:val="18"/>
              </w:rPr>
              <w:t>白蚁</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2024年4月1日</w:t>
            </w:r>
          </w:p>
        </w:tc>
      </w:tr>
      <w:tr w:rsidR="003211B5">
        <w:trPr>
          <w:trHeight w:val="762"/>
        </w:trPr>
        <w:tc>
          <w:tcPr>
            <w:tcW w:w="860"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番禺服务部</w:t>
            </w:r>
          </w:p>
        </w:tc>
        <w:tc>
          <w:tcPr>
            <w:tcW w:w="1843"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广州市番禺区市桥街桥东路58号</w:t>
            </w:r>
          </w:p>
        </w:tc>
        <w:tc>
          <w:tcPr>
            <w:tcW w:w="486"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510</w:t>
            </w:r>
          </w:p>
        </w:tc>
        <w:tc>
          <w:tcPr>
            <w:tcW w:w="850"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650</w:t>
            </w:r>
          </w:p>
        </w:tc>
        <w:tc>
          <w:tcPr>
            <w:tcW w:w="709"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559"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鼠类、跳蚤、蚊类、蝇类、蟑类</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2024年3月1日</w:t>
            </w:r>
          </w:p>
        </w:tc>
      </w:tr>
      <w:tr w:rsidR="003211B5">
        <w:trPr>
          <w:trHeight w:val="762"/>
        </w:trPr>
        <w:tc>
          <w:tcPr>
            <w:tcW w:w="860"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黄埔服务部</w:t>
            </w:r>
          </w:p>
        </w:tc>
        <w:tc>
          <w:tcPr>
            <w:tcW w:w="1843"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广州市黄埔区大沙西路271号</w:t>
            </w:r>
          </w:p>
        </w:tc>
        <w:tc>
          <w:tcPr>
            <w:tcW w:w="486"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252</w:t>
            </w:r>
          </w:p>
        </w:tc>
        <w:tc>
          <w:tcPr>
            <w:tcW w:w="850"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400</w:t>
            </w:r>
          </w:p>
        </w:tc>
        <w:tc>
          <w:tcPr>
            <w:tcW w:w="709"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48"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559"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鼠类、跳蚤、蚊类、蝇类、蟑类</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2024年4月1日</w:t>
            </w:r>
          </w:p>
        </w:tc>
      </w:tr>
    </w:tbl>
    <w:p w:rsidR="003211B5" w:rsidRDefault="000B6451">
      <w:pPr>
        <w:rPr>
          <w:rFonts w:ascii="宋体" w:hAnsi="宋体" w:cs="宋体"/>
          <w:color w:val="000000"/>
          <w:kern w:val="0"/>
          <w:sz w:val="22"/>
        </w:rPr>
      </w:pPr>
      <w:r>
        <w:rPr>
          <w:rFonts w:hint="eastAsia"/>
        </w:rPr>
        <w:t>备注：</w:t>
      </w:r>
    </w:p>
    <w:p w:rsidR="003211B5" w:rsidRPr="00C21E68" w:rsidRDefault="000B6451">
      <w:pPr>
        <w:spacing w:line="500" w:lineRule="exact"/>
        <w:ind w:firstLineChars="200" w:firstLine="440"/>
        <w:rPr>
          <w:rFonts w:asciiTheme="minorEastAsia" w:eastAsiaTheme="minorEastAsia" w:hAnsiTheme="minorEastAsia" w:cs="宋体"/>
          <w:color w:val="000000"/>
          <w:kern w:val="0"/>
          <w:sz w:val="22"/>
        </w:rPr>
      </w:pPr>
      <w:r>
        <w:rPr>
          <w:rFonts w:ascii="宋体" w:hAnsi="宋体" w:cs="宋体" w:hint="eastAsia"/>
          <w:color w:val="000000"/>
          <w:kern w:val="0"/>
          <w:sz w:val="22"/>
        </w:rPr>
        <w:t>（1）办公室每</w:t>
      </w:r>
      <w:r w:rsidRPr="00C21E68">
        <w:rPr>
          <w:rFonts w:asciiTheme="minorEastAsia" w:eastAsiaTheme="minorEastAsia" w:hAnsiTheme="minorEastAsia" w:cs="宋体" w:hint="eastAsia"/>
          <w:kern w:val="0"/>
          <w:sz w:val="20"/>
          <w:szCs w:val="20"/>
        </w:rPr>
        <w:t>年服务2次，服务时间按采购方需求为准，需使用环保、低毒型药物。</w:t>
      </w:r>
    </w:p>
    <w:p w:rsidR="003211B5" w:rsidRDefault="000B6451">
      <w:pPr>
        <w:spacing w:line="500" w:lineRule="exact"/>
        <w:ind w:firstLineChars="200" w:firstLine="420"/>
        <w:jc w:val="left"/>
        <w:rPr>
          <w:rFonts w:ascii="宋体" w:hAnsi="宋体" w:cs="宋体"/>
          <w:color w:val="000000"/>
          <w:kern w:val="0"/>
          <w:sz w:val="22"/>
        </w:rPr>
      </w:pPr>
      <w:r>
        <w:rPr>
          <w:rFonts w:hint="eastAsia"/>
        </w:rPr>
        <w:t>（</w:t>
      </w:r>
      <w:r>
        <w:rPr>
          <w:rFonts w:hint="eastAsia"/>
        </w:rPr>
        <w:t>2</w:t>
      </w:r>
      <w:r>
        <w:rPr>
          <w:rFonts w:hint="eastAsia"/>
        </w:rPr>
        <w:t>）</w:t>
      </w:r>
      <w:r>
        <w:rPr>
          <w:rFonts w:ascii="宋体" w:hAnsi="宋体" w:cs="宋体" w:hint="eastAsia"/>
          <w:color w:val="000000"/>
          <w:kern w:val="0"/>
          <w:sz w:val="22"/>
        </w:rPr>
        <w:t>按单次服务计价，各服务点可按需增加服务次数。</w:t>
      </w:r>
    </w:p>
    <w:p w:rsidR="003211B5" w:rsidRDefault="000B6451">
      <w:pPr>
        <w:widowControl/>
        <w:spacing w:after="40" w:line="50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4．预算金额：人民币</w:t>
      </w:r>
      <w:r>
        <w:rPr>
          <w:rFonts w:eastAsiaTheme="minorEastAsia" w:hint="eastAsia"/>
          <w:color w:val="000000"/>
          <w:kern w:val="0"/>
          <w:sz w:val="24"/>
          <w:szCs w:val="24"/>
        </w:rPr>
        <w:t>56100.00</w:t>
      </w:r>
      <w:r>
        <w:rPr>
          <w:rFonts w:asciiTheme="minorEastAsia" w:eastAsiaTheme="minorEastAsia" w:hAnsiTheme="minorEastAsia" w:cs="宋体" w:hint="eastAsia"/>
          <w:color w:val="000000"/>
          <w:kern w:val="0"/>
          <w:sz w:val="24"/>
          <w:szCs w:val="24"/>
        </w:rPr>
        <w:t xml:space="preserve">元 </w:t>
      </w:r>
    </w:p>
    <w:p w:rsidR="003211B5" w:rsidRDefault="000B6451">
      <w:pPr>
        <w:spacing w:line="50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color w:val="000000"/>
          <w:kern w:val="0"/>
          <w:sz w:val="24"/>
          <w:szCs w:val="24"/>
        </w:rPr>
        <w:t>5．采购内容：</w:t>
      </w:r>
      <w:r>
        <w:rPr>
          <w:rFonts w:asciiTheme="minorEastAsia" w:eastAsiaTheme="minorEastAsia" w:hAnsiTheme="minorEastAsia" w:hint="eastAsia"/>
          <w:bCs/>
          <w:sz w:val="24"/>
          <w:szCs w:val="24"/>
        </w:rPr>
        <w:t xml:space="preserve"> 2024年广州中山眼科验光配镜有限责任公司及下属公司虫害防制</w:t>
      </w:r>
      <w:r>
        <w:rPr>
          <w:rFonts w:asciiTheme="minorEastAsia" w:eastAsiaTheme="minorEastAsia" w:hAnsiTheme="minorEastAsia" w:hint="eastAsia"/>
          <w:bCs/>
          <w:sz w:val="24"/>
          <w:szCs w:val="24"/>
        </w:rPr>
        <w:lastRenderedPageBreak/>
        <w:t>服务</w:t>
      </w:r>
    </w:p>
    <w:p w:rsidR="003211B5" w:rsidRDefault="000B6451">
      <w:pPr>
        <w:spacing w:line="500" w:lineRule="exact"/>
        <w:ind w:firstLineChars="200" w:firstLine="482"/>
        <w:rPr>
          <w:b/>
          <w:sz w:val="24"/>
          <w:szCs w:val="24"/>
        </w:rPr>
      </w:pPr>
      <w:r>
        <w:rPr>
          <w:rFonts w:hint="eastAsia"/>
          <w:b/>
          <w:sz w:val="24"/>
          <w:szCs w:val="24"/>
        </w:rPr>
        <w:t>二、参加谈判单位资格：</w:t>
      </w:r>
    </w:p>
    <w:p w:rsidR="003211B5" w:rsidRDefault="000B6451">
      <w:pPr>
        <w:tabs>
          <w:tab w:val="left" w:pos="709"/>
        </w:tabs>
        <w:spacing w:line="500" w:lineRule="exact"/>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color w:val="000000"/>
          <w:kern w:val="0"/>
          <w:sz w:val="24"/>
          <w:szCs w:val="24"/>
        </w:rPr>
        <w:t>资质要求：</w:t>
      </w:r>
      <w:r>
        <w:rPr>
          <w:rFonts w:asciiTheme="minorEastAsia" w:eastAsiaTheme="minorEastAsia" w:hAnsiTheme="minorEastAsia" w:hint="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r>
        <w:rPr>
          <w:rFonts w:asciiTheme="minorEastAsia" w:eastAsiaTheme="minorEastAsia" w:hAnsiTheme="minorEastAsia" w:cs="宋体" w:hint="eastAsia"/>
          <w:color w:val="000000" w:themeColor="text1"/>
          <w:sz w:val="24"/>
          <w:szCs w:val="28"/>
        </w:rPr>
        <w:t>具有</w:t>
      </w:r>
      <w:r>
        <w:rPr>
          <w:rFonts w:asciiTheme="minorEastAsia" w:eastAsiaTheme="minorEastAsia" w:hAnsiTheme="minorEastAsia" w:hint="eastAsia"/>
          <w:sz w:val="24"/>
          <w:szCs w:val="24"/>
          <w:shd w:val="clear" w:color="auto" w:fill="FFFFFF"/>
        </w:rPr>
        <w:t>相关资质。</w:t>
      </w:r>
    </w:p>
    <w:p w:rsidR="003211B5" w:rsidRDefault="000B6451">
      <w:pPr>
        <w:pStyle w:val="ae"/>
        <w:numPr>
          <w:ilvl w:val="0"/>
          <w:numId w:val="2"/>
        </w:numPr>
        <w:spacing w:line="500" w:lineRule="exact"/>
        <w:ind w:firstLineChars="0"/>
        <w:rPr>
          <w:b/>
          <w:color w:val="000000" w:themeColor="text1"/>
          <w:sz w:val="24"/>
          <w:szCs w:val="24"/>
        </w:rPr>
      </w:pPr>
      <w:r>
        <w:rPr>
          <w:rFonts w:hint="eastAsia"/>
          <w:b/>
          <w:color w:val="000000" w:themeColor="text1"/>
          <w:sz w:val="24"/>
          <w:szCs w:val="24"/>
        </w:rPr>
        <w:t>采购内容技术要求及商务条款（标“★”的指标为必须满足条款）：</w:t>
      </w:r>
    </w:p>
    <w:p w:rsidR="003211B5" w:rsidRDefault="000B6451">
      <w:pPr>
        <w:spacing w:line="500" w:lineRule="exact"/>
        <w:ind w:left="482"/>
        <w:rPr>
          <w:b/>
          <w:color w:val="000000" w:themeColor="text1"/>
          <w:sz w:val="24"/>
          <w:szCs w:val="24"/>
        </w:rPr>
      </w:pPr>
      <w:r>
        <w:rPr>
          <w:rFonts w:hint="eastAsia"/>
          <w:b/>
          <w:color w:val="000000" w:themeColor="text1"/>
          <w:sz w:val="24"/>
          <w:szCs w:val="24"/>
        </w:rPr>
        <w:t>（一）技术及商务条款</w:t>
      </w:r>
    </w:p>
    <w:p w:rsidR="003211B5" w:rsidRDefault="000B6451" w:rsidP="00F56B77">
      <w:pPr>
        <w:pStyle w:val="10"/>
        <w:spacing w:line="500" w:lineRule="exact"/>
        <w:ind w:firstLineChars="100" w:firstLine="241"/>
        <w:rPr>
          <w:rFonts w:ascii="Times New Roman" w:hAnsi="Times New Roman"/>
          <w:color w:val="000000" w:themeColor="text1"/>
          <w:kern w:val="2"/>
          <w:szCs w:val="24"/>
        </w:rPr>
      </w:pPr>
      <w:r>
        <w:rPr>
          <w:rFonts w:hint="eastAsia"/>
          <w:b/>
          <w:color w:val="000000" w:themeColor="text1"/>
          <w:szCs w:val="24"/>
        </w:rPr>
        <w:t>★</w:t>
      </w:r>
      <w:r>
        <w:rPr>
          <w:rFonts w:ascii="Times New Roman" w:hAnsi="Times New Roman" w:hint="eastAsia"/>
          <w:color w:val="000000" w:themeColor="text1"/>
          <w:kern w:val="2"/>
          <w:szCs w:val="24"/>
        </w:rPr>
        <w:t>1.</w:t>
      </w:r>
      <w:r>
        <w:rPr>
          <w:rFonts w:ascii="Times New Roman" w:hAnsi="Times New Roman" w:hint="eastAsia"/>
          <w:color w:val="000000" w:themeColor="text1"/>
          <w:kern w:val="2"/>
          <w:szCs w:val="24"/>
        </w:rPr>
        <w:t>作业人员需穿工作服和佩戴上岗证，作业完毕后需填写</w:t>
      </w:r>
      <w:r w:rsidR="003211B5" w:rsidRPr="00AF58BD">
        <w:rPr>
          <w:rFonts w:ascii="Times New Roman" w:hAnsi="Times New Roman" w:hint="eastAsia"/>
          <w:color w:val="auto"/>
          <w:kern w:val="2"/>
          <w:szCs w:val="24"/>
        </w:rPr>
        <w:t>服务单</w:t>
      </w:r>
      <w:r>
        <w:rPr>
          <w:rFonts w:ascii="Times New Roman" w:hAnsi="Times New Roman" w:hint="eastAsia"/>
          <w:color w:val="000000" w:themeColor="text1"/>
          <w:kern w:val="2"/>
          <w:szCs w:val="24"/>
        </w:rPr>
        <w:t>，并由采购方现场负责人签字，注明所属部门，作为每次服务的依据。</w:t>
      </w:r>
    </w:p>
    <w:p w:rsidR="003211B5" w:rsidRDefault="000B6451" w:rsidP="00F56B77">
      <w:pPr>
        <w:pStyle w:val="10"/>
        <w:spacing w:line="500" w:lineRule="exact"/>
        <w:ind w:firstLineChars="100" w:firstLine="241"/>
        <w:rPr>
          <w:rFonts w:ascii="Times New Roman" w:hAnsi="Times New Roman"/>
          <w:color w:val="000000" w:themeColor="text1"/>
          <w:kern w:val="2"/>
          <w:szCs w:val="24"/>
        </w:rPr>
      </w:pPr>
      <w:r>
        <w:rPr>
          <w:rFonts w:hint="eastAsia"/>
          <w:b/>
          <w:color w:val="000000" w:themeColor="text1"/>
          <w:szCs w:val="24"/>
        </w:rPr>
        <w:t>★</w:t>
      </w:r>
      <w:r>
        <w:rPr>
          <w:rFonts w:ascii="Times New Roman" w:hAnsi="Times New Roman" w:hint="eastAsia"/>
          <w:color w:val="000000" w:themeColor="text1"/>
          <w:kern w:val="2"/>
          <w:szCs w:val="24"/>
        </w:rPr>
        <w:t>2.</w:t>
      </w:r>
      <w:r>
        <w:rPr>
          <w:rFonts w:ascii="Times New Roman" w:hAnsi="Times New Roman" w:hint="eastAsia"/>
          <w:color w:val="000000" w:themeColor="text1"/>
          <w:kern w:val="2"/>
          <w:szCs w:val="24"/>
        </w:rPr>
        <w:t>严格按控虫方案操作，保证质量和安全，不对环境产生污染。</w:t>
      </w:r>
    </w:p>
    <w:p w:rsidR="003211B5" w:rsidRDefault="000B6451" w:rsidP="00F56B77">
      <w:pPr>
        <w:pStyle w:val="10"/>
        <w:spacing w:line="500" w:lineRule="exact"/>
        <w:ind w:firstLineChars="100" w:firstLine="241"/>
        <w:rPr>
          <w:rFonts w:ascii="Times New Roman" w:hAnsi="Times New Roman"/>
          <w:color w:val="000000" w:themeColor="text1"/>
          <w:kern w:val="2"/>
          <w:szCs w:val="24"/>
        </w:rPr>
      </w:pPr>
      <w:r>
        <w:rPr>
          <w:rFonts w:hint="eastAsia"/>
          <w:b/>
          <w:color w:val="000000" w:themeColor="text1"/>
          <w:szCs w:val="24"/>
        </w:rPr>
        <w:t>★</w:t>
      </w:r>
      <w:r>
        <w:rPr>
          <w:rFonts w:ascii="Times New Roman" w:hAnsi="Times New Roman" w:hint="eastAsia"/>
          <w:color w:val="000000" w:themeColor="text1"/>
          <w:kern w:val="2"/>
          <w:szCs w:val="24"/>
        </w:rPr>
        <w:t>3.</w:t>
      </w:r>
      <w:r>
        <w:rPr>
          <w:rFonts w:ascii="Times New Roman" w:hAnsi="Times New Roman" w:hint="eastAsia"/>
          <w:color w:val="000000" w:themeColor="text1"/>
          <w:kern w:val="2"/>
          <w:szCs w:val="24"/>
        </w:rPr>
        <w:t>施工作业时不能影响采购方的正常工作。</w:t>
      </w:r>
    </w:p>
    <w:p w:rsidR="003211B5" w:rsidRDefault="000B6451">
      <w:pPr>
        <w:pStyle w:val="10"/>
        <w:spacing w:line="500" w:lineRule="exact"/>
        <w:ind w:firstLineChars="200" w:firstLine="480"/>
        <w:rPr>
          <w:rFonts w:ascii="Times New Roman" w:hAnsi="Times New Roman"/>
          <w:color w:val="000000" w:themeColor="text1"/>
          <w:kern w:val="2"/>
          <w:szCs w:val="24"/>
        </w:rPr>
      </w:pPr>
      <w:r>
        <w:rPr>
          <w:rFonts w:ascii="Times New Roman" w:hAnsi="Times New Roman" w:hint="eastAsia"/>
          <w:color w:val="000000" w:themeColor="text1"/>
          <w:kern w:val="2"/>
          <w:szCs w:val="24"/>
        </w:rPr>
        <w:t>4.</w:t>
      </w:r>
      <w:r>
        <w:rPr>
          <w:rFonts w:ascii="Times New Roman" w:hAnsi="Times New Roman" w:hint="eastAsia"/>
          <w:color w:val="000000" w:themeColor="text1"/>
          <w:kern w:val="2"/>
          <w:szCs w:val="24"/>
        </w:rPr>
        <w:t>有责任建议和指导采购方防鼠、防蝇设施的安装和做好日常鼠虫防制巩固工作。</w:t>
      </w:r>
    </w:p>
    <w:p w:rsidR="003211B5" w:rsidRDefault="000B6451">
      <w:pPr>
        <w:pStyle w:val="10"/>
        <w:spacing w:line="500" w:lineRule="exact"/>
        <w:ind w:firstLineChars="200" w:firstLine="480"/>
        <w:rPr>
          <w:rFonts w:ascii="Times New Roman" w:hAnsi="Times New Roman"/>
          <w:color w:val="000000" w:themeColor="text1"/>
          <w:kern w:val="2"/>
          <w:szCs w:val="24"/>
        </w:rPr>
      </w:pPr>
      <w:r>
        <w:rPr>
          <w:rFonts w:ascii="Times New Roman" w:hAnsi="Times New Roman" w:hint="eastAsia"/>
          <w:color w:val="000000" w:themeColor="text1"/>
          <w:kern w:val="2"/>
          <w:szCs w:val="24"/>
        </w:rPr>
        <w:t>5.</w:t>
      </w:r>
      <w:r>
        <w:rPr>
          <w:rFonts w:ascii="Times New Roman" w:hAnsi="Times New Roman" w:hint="eastAsia"/>
          <w:color w:val="000000" w:themeColor="text1"/>
          <w:kern w:val="2"/>
          <w:szCs w:val="24"/>
        </w:rPr>
        <w:t>根据工作需要每月提供工作计划。</w:t>
      </w:r>
    </w:p>
    <w:p w:rsidR="003211B5" w:rsidRDefault="000B6451">
      <w:pPr>
        <w:pStyle w:val="10"/>
        <w:spacing w:line="500" w:lineRule="exact"/>
        <w:ind w:firstLineChars="200" w:firstLine="480"/>
        <w:rPr>
          <w:rFonts w:ascii="Times New Roman" w:hAnsi="Times New Roman"/>
          <w:color w:val="000000" w:themeColor="text1"/>
          <w:kern w:val="2"/>
          <w:szCs w:val="24"/>
        </w:rPr>
      </w:pPr>
      <w:r>
        <w:rPr>
          <w:rFonts w:ascii="Times New Roman" w:hAnsi="Times New Roman" w:hint="eastAsia"/>
          <w:color w:val="000000" w:themeColor="text1"/>
          <w:kern w:val="2"/>
          <w:szCs w:val="24"/>
        </w:rPr>
        <w:t>6.</w:t>
      </w:r>
      <w:r>
        <w:rPr>
          <w:rFonts w:ascii="Times New Roman" w:hAnsi="Times New Roman" w:hint="eastAsia"/>
          <w:color w:val="000000" w:themeColor="text1"/>
          <w:kern w:val="2"/>
          <w:szCs w:val="24"/>
        </w:rPr>
        <w:t>需将约定范围虫害密度降至国家标准以内并保持至合约结束。</w:t>
      </w:r>
    </w:p>
    <w:p w:rsidR="003211B5" w:rsidRDefault="000B6451">
      <w:pPr>
        <w:pStyle w:val="10"/>
        <w:spacing w:line="500" w:lineRule="exact"/>
        <w:ind w:firstLineChars="200" w:firstLine="480"/>
        <w:rPr>
          <w:rFonts w:ascii="Times New Roman" w:hAnsi="Times New Roman"/>
          <w:color w:val="000000" w:themeColor="text1"/>
          <w:kern w:val="2"/>
          <w:szCs w:val="24"/>
        </w:rPr>
      </w:pPr>
      <w:r>
        <w:rPr>
          <w:rFonts w:ascii="Times New Roman" w:hAnsi="Times New Roman" w:hint="eastAsia"/>
          <w:color w:val="000000" w:themeColor="text1"/>
          <w:kern w:val="2"/>
          <w:szCs w:val="24"/>
        </w:rPr>
        <w:t>7.</w:t>
      </w:r>
      <w:r>
        <w:rPr>
          <w:rFonts w:ascii="Times New Roman" w:hAnsi="Times New Roman" w:hint="eastAsia"/>
          <w:color w:val="000000" w:themeColor="text1"/>
          <w:kern w:val="2"/>
          <w:szCs w:val="24"/>
        </w:rPr>
        <w:t>在提供常规服务内每季度至少一次的全面覆盖式空间喷洒灭虫服务，且免费为采购方提供紧急服务以应对虫害突发情况。</w:t>
      </w:r>
    </w:p>
    <w:p w:rsidR="003211B5" w:rsidRPr="003211B5" w:rsidRDefault="003211B5" w:rsidP="00F56B77">
      <w:pPr>
        <w:pStyle w:val="10"/>
        <w:spacing w:line="500" w:lineRule="exact"/>
        <w:ind w:firstLineChars="100" w:firstLine="240"/>
        <w:rPr>
          <w:rFonts w:ascii="Times New Roman" w:hAnsi="Times New Roman"/>
          <w:bCs/>
          <w:color w:val="000000" w:themeColor="text1"/>
          <w:kern w:val="2"/>
          <w:szCs w:val="24"/>
        </w:rPr>
      </w:pPr>
      <w:r w:rsidRPr="003211B5">
        <w:rPr>
          <w:rFonts w:hint="eastAsia"/>
          <w:bCs/>
          <w:color w:val="000000" w:themeColor="text1"/>
          <w:szCs w:val="24"/>
        </w:rPr>
        <w:t>★</w:t>
      </w:r>
      <w:r w:rsidRPr="003211B5">
        <w:rPr>
          <w:rFonts w:ascii="Times New Roman" w:hAnsi="Times New Roman" w:hint="eastAsia"/>
          <w:bCs/>
          <w:color w:val="000000" w:themeColor="text1"/>
          <w:kern w:val="2"/>
          <w:szCs w:val="24"/>
        </w:rPr>
        <w:t>8.</w:t>
      </w:r>
      <w:r w:rsidRPr="003211B5">
        <w:rPr>
          <w:rFonts w:ascii="Times New Roman" w:hAnsi="Times New Roman" w:hint="eastAsia"/>
          <w:bCs/>
          <w:color w:val="000000" w:themeColor="text1"/>
          <w:kern w:val="2"/>
          <w:szCs w:val="24"/>
        </w:rPr>
        <w:t>按单次服务报价，服务点可按需增加服务次数。</w:t>
      </w:r>
    </w:p>
    <w:p w:rsidR="003211B5" w:rsidRDefault="000B6451">
      <w:pPr>
        <w:pStyle w:val="10"/>
        <w:spacing w:line="500" w:lineRule="exact"/>
        <w:ind w:firstLine="361"/>
        <w:rPr>
          <w:b/>
          <w:color w:val="auto"/>
        </w:rPr>
      </w:pPr>
      <w:r>
        <w:rPr>
          <w:rFonts w:hint="eastAsia"/>
          <w:b/>
          <w:color w:val="auto"/>
        </w:rPr>
        <w:t>（二）费用结算</w:t>
      </w:r>
    </w:p>
    <w:p w:rsidR="003211B5" w:rsidRDefault="000B6451">
      <w:pPr>
        <w:pStyle w:val="10"/>
        <w:spacing w:line="500" w:lineRule="exact"/>
      </w:pPr>
      <w:r>
        <w:rPr>
          <w:rFonts w:hint="eastAsia"/>
          <w:color w:val="auto"/>
        </w:rPr>
        <w:t>本项目不设预付款，每次服务结束后采购方根据供应商的服务情况（需提供双方签字的</w:t>
      </w:r>
      <w:r w:rsidRPr="00AF58BD">
        <w:rPr>
          <w:rFonts w:ascii="Times New Roman" w:hAnsi="Times New Roman" w:hint="eastAsia"/>
          <w:color w:val="auto"/>
          <w:kern w:val="2"/>
          <w:szCs w:val="24"/>
        </w:rPr>
        <w:t>服务单</w:t>
      </w:r>
      <w:r>
        <w:rPr>
          <w:rFonts w:hint="eastAsia"/>
          <w:color w:val="auto"/>
        </w:rPr>
        <w:t>）支付款项。供应商请款时需提交双方签字的</w:t>
      </w:r>
      <w:r>
        <w:rPr>
          <w:rFonts w:ascii="Times New Roman" w:hAnsi="Times New Roman" w:hint="eastAsia"/>
          <w:color w:val="000000" w:themeColor="text1"/>
          <w:kern w:val="2"/>
          <w:szCs w:val="24"/>
        </w:rPr>
        <w:t>服务单</w:t>
      </w:r>
      <w:r>
        <w:rPr>
          <w:rFonts w:hint="eastAsia"/>
          <w:color w:val="auto"/>
        </w:rPr>
        <w:t>和开具对应金额的增值税专用发票（发票抬头根据采购方需求分别开具）向采购方申请费用支付，采购方审核上述资料合格后30个自然日内支付</w:t>
      </w:r>
      <w:r>
        <w:rPr>
          <w:rFonts w:asciiTheme="minorEastAsia" w:eastAsiaTheme="minorEastAsia" w:hAnsiTheme="minorEastAsia" w:cs="仿宋" w:hint="eastAsia"/>
          <w:color w:val="auto"/>
        </w:rPr>
        <w:t>。</w:t>
      </w:r>
    </w:p>
    <w:p w:rsidR="003211B5" w:rsidRDefault="000B6451">
      <w:pPr>
        <w:pStyle w:val="Default1"/>
        <w:spacing w:line="500" w:lineRule="exact"/>
        <w:ind w:firstLineChars="150" w:firstLine="361"/>
        <w:jc w:val="both"/>
        <w:rPr>
          <w:b/>
        </w:rPr>
      </w:pPr>
      <w:r>
        <w:rPr>
          <w:rFonts w:hint="eastAsia"/>
          <w:b/>
        </w:rPr>
        <w:t>“</w:t>
      </w:r>
      <w:r>
        <w:rPr>
          <w:rFonts w:hint="eastAsia"/>
          <w:b/>
          <w:color w:val="000000" w:themeColor="text1"/>
        </w:rPr>
        <w:t>★”号</w:t>
      </w:r>
      <w:r>
        <w:rPr>
          <w:rFonts w:hint="eastAsia"/>
          <w:b/>
        </w:rPr>
        <w:t>商务条款需在报价表上注明并加盖报价单位公章，否则为无效报价。</w:t>
      </w:r>
    </w:p>
    <w:p w:rsidR="003211B5" w:rsidRDefault="000B6451">
      <w:pPr>
        <w:spacing w:line="500" w:lineRule="exact"/>
        <w:ind w:firstLineChars="200" w:firstLine="482"/>
        <w:rPr>
          <w:b/>
          <w:sz w:val="24"/>
          <w:szCs w:val="24"/>
        </w:rPr>
      </w:pPr>
      <w:r>
        <w:rPr>
          <w:rFonts w:hint="eastAsia"/>
          <w:b/>
          <w:sz w:val="24"/>
          <w:szCs w:val="24"/>
        </w:rPr>
        <w:t>四、投标保证金的缴纳：</w:t>
      </w:r>
    </w:p>
    <w:p w:rsidR="003211B5" w:rsidRDefault="000B6451">
      <w:pPr>
        <w:spacing w:line="500" w:lineRule="exact"/>
        <w:ind w:firstLineChars="200" w:firstLine="480"/>
        <w:rPr>
          <w:sz w:val="24"/>
          <w:szCs w:val="24"/>
        </w:rPr>
      </w:pPr>
      <w:r>
        <w:rPr>
          <w:rFonts w:hint="eastAsia"/>
          <w:sz w:val="24"/>
          <w:szCs w:val="24"/>
        </w:rPr>
        <w:t>本项目不缴纳保证金。</w:t>
      </w:r>
    </w:p>
    <w:p w:rsidR="003211B5" w:rsidRDefault="000B6451">
      <w:pPr>
        <w:spacing w:line="500" w:lineRule="exact"/>
        <w:ind w:firstLineChars="200" w:firstLine="482"/>
        <w:rPr>
          <w:b/>
          <w:sz w:val="24"/>
          <w:szCs w:val="24"/>
        </w:rPr>
      </w:pPr>
      <w:r>
        <w:rPr>
          <w:rFonts w:hint="eastAsia"/>
          <w:b/>
          <w:sz w:val="24"/>
          <w:szCs w:val="24"/>
        </w:rPr>
        <w:t>五、报价要求：</w:t>
      </w:r>
    </w:p>
    <w:p w:rsidR="003211B5" w:rsidRDefault="003E5D9F">
      <w:pPr>
        <w:spacing w:line="500" w:lineRule="exact"/>
        <w:ind w:leftChars="50" w:left="105" w:firstLineChars="150" w:firstLine="360"/>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lastRenderedPageBreak/>
        <w:t xml:space="preserve"> </w:t>
      </w:r>
      <w:r w:rsidR="000B6451">
        <w:rPr>
          <w:rFonts w:asciiTheme="minorEastAsia" w:eastAsiaTheme="minorEastAsia" w:hAnsiTheme="minorEastAsia" w:hint="eastAsia"/>
          <w:color w:val="000000"/>
          <w:kern w:val="0"/>
          <w:sz w:val="24"/>
          <w:szCs w:val="24"/>
        </w:rPr>
        <w:t>报价已包括</w:t>
      </w:r>
      <w:r w:rsidR="000B6451">
        <w:rPr>
          <w:rFonts w:asciiTheme="minorEastAsia" w:eastAsiaTheme="minorEastAsia" w:hAnsiTheme="minorEastAsia" w:cs="宋体" w:hint="eastAsia"/>
          <w:sz w:val="24"/>
        </w:rPr>
        <w:t>2024年广州中山眼科验光配镜有限责任公司及下属公司虫害防制服务</w:t>
      </w:r>
      <w:r w:rsidR="000B6451">
        <w:rPr>
          <w:rFonts w:asciiTheme="minorEastAsia" w:eastAsiaTheme="minorEastAsia" w:hAnsiTheme="minorEastAsia" w:cs="宋体" w:hint="eastAsia"/>
          <w:kern w:val="0"/>
          <w:sz w:val="24"/>
          <w:szCs w:val="24"/>
        </w:rPr>
        <w:t>所有费用，包括但不限于消杀服务费、交通费、雇员费用、保险、开具增值税专用发票等</w:t>
      </w:r>
      <w:r w:rsidR="000B6451">
        <w:rPr>
          <w:rFonts w:asciiTheme="minorEastAsia" w:eastAsiaTheme="minorEastAsia" w:hAnsiTheme="minorEastAsia" w:hint="eastAsia"/>
          <w:color w:val="000000"/>
          <w:kern w:val="0"/>
          <w:sz w:val="24"/>
          <w:szCs w:val="24"/>
        </w:rPr>
        <w:t>合同实施过程中的应预见和不可预见的费用，如发生缺漏项视同已包含在报价之中，采购方不再另行支付其他任何费用。</w:t>
      </w:r>
    </w:p>
    <w:p w:rsidR="003211B5" w:rsidRDefault="000B6451">
      <w:pPr>
        <w:spacing w:line="500" w:lineRule="exact"/>
        <w:ind w:firstLineChars="200" w:firstLine="482"/>
        <w:rPr>
          <w:b/>
          <w:sz w:val="24"/>
          <w:szCs w:val="24"/>
        </w:rPr>
      </w:pPr>
      <w:r>
        <w:rPr>
          <w:rFonts w:hint="eastAsia"/>
          <w:b/>
          <w:sz w:val="24"/>
          <w:szCs w:val="24"/>
        </w:rPr>
        <w:t>六、报价文件的提交：</w:t>
      </w:r>
    </w:p>
    <w:p w:rsidR="003211B5" w:rsidRDefault="000B6451">
      <w:pPr>
        <w:widowControl/>
        <w:spacing w:after="40" w:line="50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1．报价文件提交截止时间：</w:t>
      </w:r>
      <w:r>
        <w:rPr>
          <w:rFonts w:asciiTheme="minorEastAsia" w:eastAsiaTheme="minorEastAsia" w:hAnsiTheme="minorEastAsia" w:cs="宋体" w:hint="eastAsia"/>
          <w:color w:val="000000"/>
          <w:kern w:val="0"/>
          <w:sz w:val="24"/>
          <w:szCs w:val="24"/>
          <w:u w:val="single"/>
        </w:rPr>
        <w:t xml:space="preserve"> 2024年02月02日上午9:30 </w:t>
      </w:r>
      <w:r>
        <w:rPr>
          <w:rFonts w:asciiTheme="minorEastAsia" w:eastAsiaTheme="minorEastAsia" w:hAnsiTheme="minorEastAsia" w:cs="宋体" w:hint="eastAsia"/>
          <w:color w:val="000000"/>
          <w:kern w:val="0"/>
          <w:sz w:val="24"/>
          <w:szCs w:val="24"/>
        </w:rPr>
        <w:t>，逾期提交的报价文件不予接受。</w:t>
      </w:r>
    </w:p>
    <w:p w:rsidR="003211B5" w:rsidRDefault="000B6451">
      <w:pPr>
        <w:pStyle w:val="10"/>
        <w:spacing w:line="500" w:lineRule="exact"/>
        <w:rPr>
          <w:rFonts w:asciiTheme="majorEastAsia" w:eastAsiaTheme="majorEastAsia" w:hAnsiTheme="majorEastAsia" w:cs="Calibri"/>
          <w:color w:val="000000"/>
          <w:szCs w:val="24"/>
        </w:rPr>
      </w:pPr>
      <w:r>
        <w:rPr>
          <w:rFonts w:asciiTheme="minorEastAsia" w:eastAsiaTheme="minorEastAsia" w:hAnsiTheme="minorEastAsia" w:cs="宋体" w:hint="eastAsia"/>
          <w:color w:val="000000"/>
          <w:szCs w:val="24"/>
        </w:rPr>
        <w:t xml:space="preserve"> 2．报名参与竞争性谈判的公司需提交报价资料包括：报价书、最新《营业执照》副本及资质证书扫描件、法人代表身份证复印件、法定代表人授权书、被授权人身份证复印件、</w:t>
      </w:r>
      <w:r>
        <w:rPr>
          <w:rFonts w:hint="eastAsia"/>
          <w:color w:val="000000"/>
          <w:szCs w:val="24"/>
        </w:rPr>
        <w:t>供应商资格声明函和</w:t>
      </w:r>
      <w:r>
        <w:rPr>
          <w:rFonts w:hint="eastAsia"/>
          <w:bCs/>
          <w:color w:val="auto"/>
          <w:szCs w:val="24"/>
        </w:rPr>
        <w:t>廉洁合作承诺函（即报价文件格式一至六）</w:t>
      </w:r>
      <w:r>
        <w:rPr>
          <w:rFonts w:asciiTheme="minorEastAsia" w:eastAsiaTheme="minorEastAsia" w:hAnsiTheme="minorEastAsia" w:cs="宋体" w:hint="eastAsia"/>
          <w:color w:val="000000"/>
          <w:szCs w:val="24"/>
        </w:rPr>
        <w:t>，以上文件均须加盖公章。</w:t>
      </w:r>
    </w:p>
    <w:p w:rsidR="003211B5" w:rsidRDefault="000B6451">
      <w:pPr>
        <w:widowControl/>
        <w:spacing w:after="40" w:line="50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3．提交方式：密封方式。一式一份，信封上注明项目名称及谈判单位全称，信封封口处应当加盖单位公章。</w:t>
      </w:r>
    </w:p>
    <w:p w:rsidR="003211B5" w:rsidRDefault="000B6451">
      <w:pPr>
        <w:spacing w:line="500" w:lineRule="exact"/>
        <w:ind w:firstLineChars="200" w:firstLine="482"/>
        <w:rPr>
          <w:b/>
          <w:sz w:val="24"/>
          <w:szCs w:val="24"/>
        </w:rPr>
      </w:pPr>
      <w:r>
        <w:rPr>
          <w:rFonts w:hint="eastAsia"/>
          <w:b/>
          <w:sz w:val="24"/>
          <w:szCs w:val="24"/>
        </w:rPr>
        <w:t>七、其他补充说明：</w:t>
      </w:r>
    </w:p>
    <w:p w:rsidR="003211B5" w:rsidRDefault="000B6451">
      <w:pPr>
        <w:pStyle w:val="Default1"/>
        <w:spacing w:line="500" w:lineRule="exact"/>
        <w:ind w:firstLineChars="200" w:firstLine="480"/>
        <w:jc w:val="both"/>
        <w:rPr>
          <w:color w:val="000000" w:themeColor="text1"/>
        </w:rPr>
      </w:pPr>
      <w:r>
        <w:rPr>
          <w:rFonts w:hAnsi="宋体" w:hint="eastAsia"/>
          <w:bCs/>
          <w:color w:val="000000" w:themeColor="text1"/>
        </w:rPr>
        <w:t>1.本谈判文件中，凡标有“★”的地方，谈判单位要特别加以注意，必须完全满足。若有一项带“★”的指标未响应或不满足，其报价文件作无效处理。</w:t>
      </w:r>
    </w:p>
    <w:p w:rsidR="003211B5" w:rsidRDefault="000B6451">
      <w:pPr>
        <w:pStyle w:val="Default1"/>
        <w:spacing w:line="500" w:lineRule="exact"/>
        <w:ind w:firstLineChars="200" w:firstLine="480"/>
        <w:jc w:val="both"/>
        <w:rPr>
          <w:color w:val="000000" w:themeColor="text1"/>
        </w:rPr>
      </w:pPr>
      <w:r>
        <w:rPr>
          <w:rFonts w:hint="eastAsia"/>
          <w:color w:val="000000" w:themeColor="text1"/>
        </w:rPr>
        <w:t>2.如采购方在项目谈判过程中发现参与谈判单位存在围标或串标的情形，其报价文件作无效处理。</w:t>
      </w:r>
    </w:p>
    <w:p w:rsidR="003211B5" w:rsidRDefault="000B6451">
      <w:pPr>
        <w:pStyle w:val="10"/>
        <w:spacing w:line="500" w:lineRule="exact"/>
        <w:ind w:firstLineChars="200" w:firstLine="480"/>
        <w:rPr>
          <w:rFonts w:cs="仿宋_GB2312"/>
          <w:color w:val="auto"/>
          <w:szCs w:val="24"/>
        </w:rPr>
      </w:pPr>
      <w:r>
        <w:rPr>
          <w:rFonts w:hint="eastAsia"/>
          <w:color w:val="000000" w:themeColor="text1"/>
          <w:szCs w:val="24"/>
        </w:rPr>
        <w:t>3.报价文件差异修正准则：大写金额和小写金额不一致的，以大写金额为准</w:t>
      </w:r>
      <w:r>
        <w:rPr>
          <w:rFonts w:hint="eastAsia"/>
          <w:color w:val="auto"/>
          <w:szCs w:val="24"/>
        </w:rPr>
        <w:t>。</w:t>
      </w:r>
      <w:r>
        <w:rPr>
          <w:rFonts w:cs="仿宋_GB2312" w:hint="eastAsia"/>
          <w:color w:val="auto"/>
          <w:szCs w:val="24"/>
        </w:rPr>
        <w:t>当单价和数量的乘积与总价不一致时，以单价为准，并修正总价；但单价金额小数点有明显错误的除外。按上述修正错误的方法调整后的投标报价，对投标人具有约束力。如果投标人不接受修正后的价格，则其投标将被视为无效投标。</w:t>
      </w:r>
    </w:p>
    <w:p w:rsidR="003211B5" w:rsidRDefault="000B6451">
      <w:pPr>
        <w:pStyle w:val="10"/>
        <w:spacing w:line="500" w:lineRule="exact"/>
        <w:ind w:firstLineChars="200" w:firstLine="480"/>
        <w:rPr>
          <w:color w:val="000000" w:themeColor="text1"/>
          <w:szCs w:val="24"/>
        </w:rPr>
      </w:pPr>
      <w:r>
        <w:rPr>
          <w:rFonts w:hint="eastAsia"/>
          <w:color w:val="000000" w:themeColor="text1"/>
          <w:szCs w:val="24"/>
        </w:rPr>
        <w:t>4.谈判过程中符合要求的单位少于3家的，采购方有权终止谈判活动，重新开展采购活动。</w:t>
      </w:r>
    </w:p>
    <w:p w:rsidR="003211B5" w:rsidRDefault="000B6451">
      <w:pPr>
        <w:spacing w:line="500" w:lineRule="exact"/>
        <w:ind w:firstLineChars="200" w:firstLine="482"/>
        <w:rPr>
          <w:b/>
          <w:sz w:val="24"/>
          <w:szCs w:val="24"/>
        </w:rPr>
      </w:pPr>
      <w:r>
        <w:rPr>
          <w:rFonts w:hint="eastAsia"/>
          <w:b/>
          <w:sz w:val="24"/>
          <w:szCs w:val="24"/>
        </w:rPr>
        <w:t>八、确认成交单位的方法：</w:t>
      </w:r>
    </w:p>
    <w:p w:rsidR="003211B5" w:rsidRDefault="000B6451">
      <w:pPr>
        <w:widowControl/>
        <w:spacing w:after="40" w:line="50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原则上以有效的二次报价最低的谈判单位中标，但同时采购方需综合评估该单位的信誉度、资质、实力等情况。当第一成交候选人在收到确认候选通知后放弃本次中标资格的或因其他原因无法承包该项目时，第二成交候选人作为本次的候选单位，以此类推。</w:t>
      </w:r>
    </w:p>
    <w:p w:rsidR="003211B5" w:rsidRDefault="000B6451">
      <w:pPr>
        <w:spacing w:line="500" w:lineRule="exact"/>
        <w:ind w:firstLineChars="200" w:firstLine="482"/>
        <w:rPr>
          <w:b/>
          <w:sz w:val="24"/>
          <w:szCs w:val="24"/>
        </w:rPr>
      </w:pPr>
      <w:r>
        <w:rPr>
          <w:rFonts w:hint="eastAsia"/>
          <w:b/>
          <w:sz w:val="24"/>
          <w:szCs w:val="24"/>
        </w:rPr>
        <w:t>九、谈判结果公布：</w:t>
      </w:r>
    </w:p>
    <w:p w:rsidR="003211B5" w:rsidRDefault="000B6451">
      <w:pPr>
        <w:spacing w:line="500" w:lineRule="exact"/>
        <w:ind w:firstLineChars="200" w:firstLine="480"/>
        <w:rPr>
          <w:b/>
          <w:sz w:val="24"/>
          <w:szCs w:val="24"/>
        </w:rPr>
      </w:pPr>
      <w:r>
        <w:rPr>
          <w:rFonts w:asciiTheme="minorEastAsia" w:eastAsiaTheme="minorEastAsia" w:hAnsiTheme="minorEastAsia" w:cs="宋体" w:hint="eastAsia"/>
          <w:color w:val="000000"/>
          <w:kern w:val="0"/>
          <w:sz w:val="24"/>
          <w:szCs w:val="24"/>
        </w:rPr>
        <w:t>本次谈判的结果将以电子邮件发送的方式告知各参加谈判的单位。</w:t>
      </w:r>
      <w:r>
        <w:rPr>
          <w:rFonts w:ascii="宋体" w:hAnsi="宋体" w:cs="黑体" w:hint="eastAsia"/>
          <w:color w:val="000000"/>
          <w:sz w:val="24"/>
          <w:szCs w:val="24"/>
        </w:rPr>
        <w:t>合同格式以成交候选人确定后采购方发出为准。</w:t>
      </w:r>
    </w:p>
    <w:p w:rsidR="003211B5" w:rsidRDefault="003211B5">
      <w:pPr>
        <w:pStyle w:val="10"/>
        <w:spacing w:line="500" w:lineRule="exact"/>
        <w:rPr>
          <w:szCs w:val="24"/>
        </w:rPr>
      </w:pPr>
    </w:p>
    <w:p w:rsidR="003211B5" w:rsidRDefault="003211B5">
      <w:pPr>
        <w:widowControl/>
        <w:spacing w:line="500" w:lineRule="exact"/>
        <w:rPr>
          <w:rFonts w:asciiTheme="minorEastAsia" w:eastAsiaTheme="minorEastAsia" w:hAnsiTheme="minorEastAsia"/>
          <w:sz w:val="36"/>
          <w:szCs w:val="36"/>
        </w:rPr>
      </w:pPr>
    </w:p>
    <w:p w:rsidR="003211B5" w:rsidRDefault="003211B5">
      <w:pPr>
        <w:widowControl/>
        <w:spacing w:line="500" w:lineRule="exact"/>
        <w:jc w:val="left"/>
        <w:rPr>
          <w:rFonts w:asciiTheme="minorEastAsia" w:eastAsiaTheme="minorEastAsia" w:hAnsiTheme="minorEastAsia"/>
          <w:sz w:val="36"/>
          <w:szCs w:val="36"/>
        </w:rPr>
      </w:pPr>
    </w:p>
    <w:p w:rsidR="003211B5" w:rsidRDefault="003211B5">
      <w:pPr>
        <w:pStyle w:val="Default1"/>
        <w:spacing w:line="500" w:lineRule="exact"/>
      </w:pPr>
    </w:p>
    <w:p w:rsidR="003211B5" w:rsidRDefault="003211B5">
      <w:pPr>
        <w:pStyle w:val="10"/>
        <w:spacing w:line="500" w:lineRule="exact"/>
      </w:pPr>
    </w:p>
    <w:p w:rsidR="003211B5" w:rsidRDefault="003211B5">
      <w:pPr>
        <w:pStyle w:val="10"/>
        <w:spacing w:line="500" w:lineRule="exact"/>
      </w:pPr>
    </w:p>
    <w:p w:rsidR="003211B5" w:rsidRDefault="003211B5">
      <w:pPr>
        <w:pStyle w:val="10"/>
        <w:spacing w:line="500" w:lineRule="exact"/>
      </w:pPr>
    </w:p>
    <w:p w:rsidR="003211B5" w:rsidRDefault="003211B5">
      <w:pPr>
        <w:pStyle w:val="10"/>
        <w:spacing w:line="500" w:lineRule="exact"/>
      </w:pPr>
    </w:p>
    <w:p w:rsidR="003211B5" w:rsidRDefault="003211B5">
      <w:pPr>
        <w:pStyle w:val="10"/>
        <w:spacing w:line="500" w:lineRule="exact"/>
      </w:pPr>
    </w:p>
    <w:p w:rsidR="003211B5" w:rsidRDefault="003211B5">
      <w:pPr>
        <w:pStyle w:val="10"/>
        <w:spacing w:line="500" w:lineRule="exact"/>
      </w:pPr>
    </w:p>
    <w:p w:rsidR="003211B5" w:rsidRDefault="003211B5">
      <w:pPr>
        <w:pStyle w:val="10"/>
        <w:spacing w:line="500" w:lineRule="exact"/>
      </w:pPr>
    </w:p>
    <w:p w:rsidR="003211B5" w:rsidRDefault="003211B5">
      <w:pPr>
        <w:pStyle w:val="10"/>
        <w:spacing w:line="500" w:lineRule="exact"/>
      </w:pPr>
    </w:p>
    <w:p w:rsidR="003211B5" w:rsidRDefault="003211B5">
      <w:pPr>
        <w:pStyle w:val="10"/>
        <w:spacing w:line="500" w:lineRule="exact"/>
      </w:pPr>
    </w:p>
    <w:p w:rsidR="003211B5" w:rsidRDefault="003211B5">
      <w:pPr>
        <w:pStyle w:val="10"/>
        <w:spacing w:line="500" w:lineRule="exact"/>
      </w:pPr>
    </w:p>
    <w:p w:rsidR="003211B5" w:rsidRDefault="003211B5">
      <w:pPr>
        <w:pStyle w:val="10"/>
        <w:spacing w:line="500" w:lineRule="exact"/>
      </w:pPr>
    </w:p>
    <w:p w:rsidR="003211B5" w:rsidRDefault="003211B5">
      <w:pPr>
        <w:pStyle w:val="10"/>
        <w:spacing w:line="500" w:lineRule="exact"/>
      </w:pPr>
    </w:p>
    <w:p w:rsidR="003211B5" w:rsidRDefault="003211B5">
      <w:pPr>
        <w:pStyle w:val="10"/>
        <w:spacing w:line="500" w:lineRule="exact"/>
      </w:pPr>
    </w:p>
    <w:p w:rsidR="003211B5" w:rsidRDefault="003211B5">
      <w:pPr>
        <w:pStyle w:val="10"/>
        <w:spacing w:line="500" w:lineRule="exact"/>
      </w:pPr>
    </w:p>
    <w:p w:rsidR="003211B5" w:rsidRDefault="000B6451">
      <w:pPr>
        <w:widowControl/>
        <w:jc w:val="left"/>
        <w:rPr>
          <w:rFonts w:ascii="宋体" w:hAnsi="宋体"/>
          <w:color w:val="FF0000"/>
          <w:kern w:val="0"/>
          <w:sz w:val="24"/>
          <w:szCs w:val="20"/>
        </w:rPr>
      </w:pPr>
      <w:r>
        <w:br w:type="page"/>
      </w:r>
    </w:p>
    <w:p w:rsidR="003211B5" w:rsidRDefault="000B6451">
      <w:pPr>
        <w:widowControl/>
        <w:jc w:val="left"/>
        <w:rPr>
          <w:rFonts w:asciiTheme="minorEastAsia" w:eastAsiaTheme="minorEastAsia" w:hAnsiTheme="minorEastAsia" w:cs="宋体"/>
          <w:color w:val="000000"/>
          <w:kern w:val="0"/>
          <w:sz w:val="32"/>
          <w:szCs w:val="32"/>
        </w:rPr>
      </w:pPr>
      <w:r>
        <w:rPr>
          <w:rFonts w:asciiTheme="minorEastAsia" w:eastAsiaTheme="minorEastAsia" w:hAnsiTheme="minorEastAsia" w:hint="eastAsia"/>
          <w:sz w:val="32"/>
          <w:szCs w:val="32"/>
        </w:rPr>
        <w:lastRenderedPageBreak/>
        <w:t>报价文件格式</w:t>
      </w:r>
    </w:p>
    <w:p w:rsidR="003211B5" w:rsidRDefault="003211B5">
      <w:pPr>
        <w:pStyle w:val="a5"/>
        <w:jc w:val="center"/>
        <w:rPr>
          <w:rFonts w:hAnsi="宋体"/>
          <w:b/>
          <w:color w:val="000000"/>
          <w:sz w:val="48"/>
          <w:szCs w:val="48"/>
        </w:rPr>
      </w:pPr>
    </w:p>
    <w:p w:rsidR="003211B5" w:rsidRDefault="003211B5">
      <w:pPr>
        <w:pStyle w:val="a5"/>
        <w:jc w:val="center"/>
        <w:rPr>
          <w:rFonts w:hAnsi="宋体"/>
          <w:b/>
          <w:color w:val="000000"/>
          <w:sz w:val="48"/>
          <w:szCs w:val="48"/>
        </w:rPr>
      </w:pPr>
    </w:p>
    <w:p w:rsidR="003211B5" w:rsidRDefault="003211B5">
      <w:pPr>
        <w:pStyle w:val="a5"/>
        <w:tabs>
          <w:tab w:val="left" w:pos="1260"/>
        </w:tabs>
        <w:jc w:val="center"/>
        <w:rPr>
          <w:rFonts w:hAnsi="宋体"/>
          <w:b/>
          <w:color w:val="000000"/>
          <w:sz w:val="48"/>
          <w:szCs w:val="48"/>
        </w:rPr>
      </w:pPr>
    </w:p>
    <w:p w:rsidR="003211B5" w:rsidRDefault="003211B5">
      <w:pPr>
        <w:pStyle w:val="a5"/>
        <w:tabs>
          <w:tab w:val="left" w:pos="1260"/>
        </w:tabs>
        <w:jc w:val="center"/>
        <w:rPr>
          <w:rFonts w:hAnsi="宋体"/>
          <w:b/>
          <w:color w:val="000000"/>
          <w:sz w:val="48"/>
          <w:szCs w:val="48"/>
        </w:rPr>
      </w:pPr>
    </w:p>
    <w:p w:rsidR="003211B5" w:rsidRDefault="000B6451">
      <w:pPr>
        <w:pStyle w:val="a5"/>
        <w:tabs>
          <w:tab w:val="left" w:pos="1260"/>
        </w:tabs>
        <w:jc w:val="center"/>
        <w:rPr>
          <w:rFonts w:hAnsi="宋体"/>
          <w:b/>
          <w:color w:val="000000"/>
          <w:sz w:val="48"/>
          <w:szCs w:val="48"/>
        </w:rPr>
      </w:pPr>
      <w:r>
        <w:rPr>
          <w:rFonts w:hAnsi="宋体" w:hint="eastAsia"/>
          <w:b/>
          <w:color w:val="000000"/>
          <w:sz w:val="48"/>
          <w:szCs w:val="48"/>
        </w:rPr>
        <w:t>报价文件</w:t>
      </w:r>
    </w:p>
    <w:p w:rsidR="003211B5" w:rsidRDefault="000B6451">
      <w:pPr>
        <w:pStyle w:val="a5"/>
        <w:jc w:val="center"/>
        <w:rPr>
          <w:rFonts w:hAnsi="宋体"/>
          <w:b/>
          <w:color w:val="000000"/>
          <w:sz w:val="48"/>
          <w:szCs w:val="48"/>
        </w:rPr>
      </w:pPr>
      <w:r>
        <w:rPr>
          <w:rFonts w:hAnsi="宋体" w:hint="eastAsia"/>
          <w:b/>
          <w:color w:val="000000"/>
          <w:sz w:val="48"/>
          <w:szCs w:val="48"/>
        </w:rPr>
        <w:t>（正本）</w:t>
      </w:r>
    </w:p>
    <w:p w:rsidR="003211B5" w:rsidRDefault="003211B5">
      <w:pPr>
        <w:pStyle w:val="a5"/>
        <w:jc w:val="center"/>
        <w:rPr>
          <w:rFonts w:hAnsi="宋体"/>
          <w:b/>
          <w:color w:val="000000"/>
          <w:sz w:val="44"/>
          <w:szCs w:val="44"/>
        </w:rPr>
      </w:pPr>
    </w:p>
    <w:p w:rsidR="003211B5" w:rsidRDefault="003211B5">
      <w:pPr>
        <w:pStyle w:val="a5"/>
        <w:ind w:firstLineChars="450" w:firstLine="1988"/>
        <w:jc w:val="left"/>
        <w:rPr>
          <w:rFonts w:hAnsi="宋体"/>
          <w:b/>
          <w:color w:val="000000"/>
          <w:sz w:val="44"/>
          <w:szCs w:val="44"/>
        </w:rPr>
      </w:pPr>
    </w:p>
    <w:p w:rsidR="003211B5" w:rsidRDefault="003211B5">
      <w:pPr>
        <w:pStyle w:val="a5"/>
        <w:ind w:firstLineChars="450" w:firstLine="1988"/>
        <w:jc w:val="left"/>
        <w:rPr>
          <w:rFonts w:hAnsi="宋体"/>
          <w:b/>
          <w:color w:val="000000"/>
          <w:sz w:val="44"/>
          <w:szCs w:val="44"/>
        </w:rPr>
      </w:pPr>
    </w:p>
    <w:p w:rsidR="003211B5" w:rsidRDefault="003211B5">
      <w:pPr>
        <w:pStyle w:val="a5"/>
        <w:ind w:firstLineChars="450" w:firstLine="1988"/>
        <w:jc w:val="left"/>
        <w:rPr>
          <w:rFonts w:hAnsi="宋体"/>
          <w:b/>
          <w:color w:val="000000"/>
          <w:sz w:val="44"/>
          <w:szCs w:val="44"/>
        </w:rPr>
      </w:pPr>
    </w:p>
    <w:p w:rsidR="003211B5" w:rsidRDefault="003211B5">
      <w:pPr>
        <w:pStyle w:val="a5"/>
        <w:ind w:firstLineChars="450" w:firstLine="1988"/>
        <w:jc w:val="left"/>
        <w:rPr>
          <w:rFonts w:hAnsi="宋体"/>
          <w:b/>
          <w:color w:val="000000"/>
          <w:sz w:val="44"/>
          <w:szCs w:val="44"/>
        </w:rPr>
      </w:pPr>
    </w:p>
    <w:p w:rsidR="003211B5" w:rsidRDefault="003211B5">
      <w:pPr>
        <w:pStyle w:val="a5"/>
        <w:ind w:firstLineChars="450" w:firstLine="1988"/>
        <w:jc w:val="left"/>
        <w:rPr>
          <w:rFonts w:hAnsi="宋体"/>
          <w:b/>
          <w:color w:val="000000"/>
          <w:sz w:val="44"/>
          <w:szCs w:val="44"/>
        </w:rPr>
      </w:pPr>
    </w:p>
    <w:p w:rsidR="003211B5" w:rsidRDefault="000B6451">
      <w:pPr>
        <w:widowControl/>
        <w:spacing w:after="40" w:line="560" w:lineRule="exact"/>
        <w:ind w:firstLineChars="200" w:firstLine="562"/>
        <w:rPr>
          <w:rFonts w:asciiTheme="minorEastAsia" w:eastAsiaTheme="minorEastAsia" w:hAnsiTheme="minorEastAsia"/>
          <w:bCs/>
          <w:sz w:val="24"/>
          <w:szCs w:val="24"/>
        </w:rPr>
      </w:pPr>
      <w:r>
        <w:rPr>
          <w:rFonts w:hAnsi="宋体" w:hint="eastAsia"/>
          <w:b/>
          <w:color w:val="000000"/>
          <w:sz w:val="28"/>
          <w:szCs w:val="28"/>
        </w:rPr>
        <w:t>项目名称：</w:t>
      </w:r>
      <w:r>
        <w:rPr>
          <w:rFonts w:asciiTheme="minorEastAsia" w:eastAsiaTheme="minorEastAsia" w:hAnsiTheme="minorEastAsia" w:hint="eastAsia"/>
          <w:bCs/>
          <w:sz w:val="28"/>
          <w:szCs w:val="28"/>
          <w:u w:val="single"/>
        </w:rPr>
        <w:t>2024年中山眼科验光配镜虫害防制服务采购项目</w:t>
      </w:r>
    </w:p>
    <w:p w:rsidR="003211B5" w:rsidRDefault="000B6451">
      <w:pPr>
        <w:widowControl/>
        <w:spacing w:after="40" w:line="560" w:lineRule="exact"/>
        <w:ind w:firstLineChars="200" w:firstLine="562"/>
        <w:rPr>
          <w:rFonts w:hAnsi="宋体"/>
          <w:b/>
          <w:color w:val="000000"/>
          <w:sz w:val="44"/>
          <w:szCs w:val="44"/>
        </w:rPr>
      </w:pPr>
      <w:r>
        <w:rPr>
          <w:rFonts w:hAnsi="宋体" w:hint="eastAsia"/>
          <w:b/>
          <w:color w:val="000000"/>
          <w:sz w:val="28"/>
          <w:szCs w:val="28"/>
        </w:rPr>
        <w:t>报价人名称（并加盖公章）：</w:t>
      </w:r>
      <w:r>
        <w:rPr>
          <w:rFonts w:hAnsi="宋体" w:hint="eastAsia"/>
          <w:color w:val="000000"/>
          <w:sz w:val="28"/>
          <w:szCs w:val="28"/>
          <w:u w:val="single"/>
        </w:rPr>
        <w:t xml:space="preserve">                          </w:t>
      </w:r>
    </w:p>
    <w:p w:rsidR="003211B5" w:rsidRDefault="000B6451">
      <w:pPr>
        <w:autoSpaceDE w:val="0"/>
        <w:autoSpaceDN w:val="0"/>
        <w:spacing w:line="240" w:lineRule="atLeast"/>
        <w:ind w:firstLineChars="200" w:firstLine="562"/>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w:t>
      </w:r>
      <w:r>
        <w:rPr>
          <w:rFonts w:ascii="宋体" w:hAnsi="宋体" w:hint="eastAsia"/>
          <w:b/>
          <w:color w:val="000000"/>
          <w:sz w:val="28"/>
          <w:szCs w:val="28"/>
        </w:rPr>
        <w:t>年</w:t>
      </w:r>
      <w:r>
        <w:rPr>
          <w:rFonts w:ascii="宋体" w:hAnsi="宋体" w:hint="eastAsia"/>
          <w:b/>
          <w:color w:val="000000"/>
          <w:sz w:val="28"/>
          <w:szCs w:val="28"/>
          <w:u w:val="single"/>
        </w:rPr>
        <w:t xml:space="preserve">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3211B5" w:rsidRDefault="000B6451">
      <w:pPr>
        <w:ind w:firstLineChars="200" w:firstLine="562"/>
        <w:rPr>
          <w:rFonts w:ascii="宋体" w:hAnsi="宋体"/>
          <w:b/>
          <w:color w:val="000000"/>
          <w:sz w:val="28"/>
          <w:szCs w:val="28"/>
        </w:rPr>
      </w:pPr>
      <w:bookmarkStart w:id="0" w:name="_Toc456895597"/>
      <w:bookmarkStart w:id="1" w:name="_Toc456124638"/>
      <w:r>
        <w:rPr>
          <w:rFonts w:ascii="宋体" w:hAnsi="宋体"/>
          <w:b/>
          <w:color w:val="000000"/>
          <w:sz w:val="28"/>
          <w:szCs w:val="28"/>
        </w:rPr>
        <w:t>(</w:t>
      </w:r>
      <w:r>
        <w:rPr>
          <w:rFonts w:ascii="宋体" w:hAnsi="宋体"/>
          <w:b/>
          <w:color w:val="000000"/>
          <w:sz w:val="28"/>
          <w:szCs w:val="28"/>
          <w:u w:val="single"/>
        </w:rPr>
        <w:t xml:space="preserve">    </w:t>
      </w:r>
      <w:r>
        <w:rPr>
          <w:rFonts w:ascii="宋体" w:hAnsi="宋体" w:hint="eastAsia"/>
          <w:b/>
          <w:color w:val="000000"/>
          <w:sz w:val="28"/>
          <w:szCs w:val="28"/>
        </w:rPr>
        <w:t>年</w:t>
      </w:r>
      <w:r>
        <w:rPr>
          <w:rFonts w:ascii="宋体" w:hAnsi="宋体"/>
          <w:b/>
          <w:color w:val="000000"/>
          <w:sz w:val="28"/>
          <w:szCs w:val="28"/>
          <w:u w:val="single"/>
        </w:rPr>
        <w:t xml:space="preserve">    </w:t>
      </w:r>
      <w:r>
        <w:rPr>
          <w:rFonts w:ascii="宋体" w:hAnsi="宋体" w:hint="eastAsia"/>
          <w:b/>
          <w:color w:val="000000"/>
          <w:sz w:val="28"/>
          <w:szCs w:val="28"/>
        </w:rPr>
        <w:t>月</w:t>
      </w:r>
      <w:r>
        <w:rPr>
          <w:rFonts w:ascii="宋体" w:hAnsi="宋体"/>
          <w:b/>
          <w:color w:val="000000"/>
          <w:sz w:val="28"/>
          <w:szCs w:val="28"/>
          <w:u w:val="single"/>
        </w:rPr>
        <w:t xml:space="preserve">    </w:t>
      </w:r>
      <w:r>
        <w:rPr>
          <w:rFonts w:ascii="宋体" w:hAnsi="宋体" w:hint="eastAsia"/>
          <w:b/>
          <w:color w:val="000000"/>
          <w:sz w:val="28"/>
          <w:szCs w:val="28"/>
        </w:rPr>
        <w:t>日</w:t>
      </w:r>
      <w:r>
        <w:rPr>
          <w:rFonts w:ascii="宋体" w:hAnsi="宋体"/>
          <w:b/>
          <w:color w:val="000000"/>
          <w:sz w:val="28"/>
          <w:szCs w:val="28"/>
          <w:u w:val="single"/>
        </w:rPr>
        <w:t xml:space="preserve">    </w:t>
      </w:r>
      <w:r>
        <w:rPr>
          <w:rFonts w:ascii="宋体" w:hAnsi="宋体" w:hint="eastAsia"/>
          <w:b/>
          <w:color w:val="000000"/>
          <w:sz w:val="28"/>
          <w:szCs w:val="28"/>
        </w:rPr>
        <w:t>时</w:t>
      </w:r>
      <w:r>
        <w:rPr>
          <w:rFonts w:ascii="宋体" w:hAnsi="宋体"/>
          <w:b/>
          <w:color w:val="000000"/>
          <w:sz w:val="28"/>
          <w:szCs w:val="28"/>
          <w:u w:val="single"/>
        </w:rPr>
        <w:t xml:space="preserve">    </w:t>
      </w:r>
      <w:r>
        <w:rPr>
          <w:rFonts w:ascii="宋体" w:hAnsi="宋体" w:hint="eastAsia"/>
          <w:b/>
          <w:color w:val="000000"/>
          <w:sz w:val="28"/>
          <w:szCs w:val="28"/>
        </w:rPr>
        <w:t>分</w:t>
      </w:r>
      <w:r>
        <w:rPr>
          <w:rFonts w:ascii="宋体" w:hAnsi="宋体"/>
          <w:b/>
          <w:color w:val="000000"/>
          <w:sz w:val="28"/>
          <w:szCs w:val="28"/>
        </w:rPr>
        <w:t>)</w:t>
      </w:r>
      <w:r>
        <w:rPr>
          <w:rFonts w:ascii="宋体" w:hAnsi="宋体" w:hint="eastAsia"/>
          <w:b/>
          <w:color w:val="000000"/>
          <w:sz w:val="28"/>
          <w:szCs w:val="28"/>
        </w:rPr>
        <w:t>之前不得启封</w:t>
      </w:r>
      <w:bookmarkEnd w:id="0"/>
      <w:bookmarkEnd w:id="1"/>
    </w:p>
    <w:p w:rsidR="003211B5" w:rsidRDefault="000B6451">
      <w:pPr>
        <w:pStyle w:val="Default1"/>
        <w:rPr>
          <w:rFonts w:asciiTheme="majorHAnsi" w:eastAsiaTheme="majorEastAsia" w:hAnsiTheme="majorHAnsi" w:cstheme="majorBidi"/>
          <w:sz w:val="32"/>
          <w:szCs w:val="32"/>
        </w:rPr>
      </w:pPr>
      <w:r>
        <w:br w:type="page"/>
      </w:r>
    </w:p>
    <w:p w:rsidR="003211B5" w:rsidRDefault="000B6451">
      <w:pPr>
        <w:pStyle w:val="3"/>
        <w:rPr>
          <w:sz w:val="28"/>
          <w:szCs w:val="28"/>
        </w:rPr>
      </w:pPr>
      <w:r>
        <w:rPr>
          <w:rFonts w:hint="eastAsia"/>
          <w:sz w:val="28"/>
          <w:szCs w:val="28"/>
        </w:rPr>
        <w:lastRenderedPageBreak/>
        <w:t>格式一：报价书</w:t>
      </w:r>
    </w:p>
    <w:p w:rsidR="003211B5" w:rsidRDefault="000B6451">
      <w:pPr>
        <w:widowControl/>
        <w:spacing w:after="40"/>
        <w:ind w:leftChars="23" w:left="48" w:right="560" w:firstLineChars="157" w:firstLine="567"/>
        <w:jc w:val="center"/>
        <w:rPr>
          <w:rFonts w:asciiTheme="majorEastAsia" w:eastAsiaTheme="majorEastAsia" w:hAnsiTheme="majorEastAsia" w:cs="宋体"/>
          <w:b/>
          <w:color w:val="000000"/>
          <w:kern w:val="0"/>
          <w:sz w:val="36"/>
          <w:szCs w:val="21"/>
        </w:rPr>
      </w:pPr>
      <w:r>
        <w:rPr>
          <w:rFonts w:asciiTheme="majorEastAsia" w:eastAsiaTheme="majorEastAsia" w:hAnsiTheme="majorEastAsia" w:cs="宋体" w:hint="eastAsia"/>
          <w:b/>
          <w:color w:val="000000"/>
          <w:kern w:val="0"/>
          <w:sz w:val="36"/>
          <w:szCs w:val="21"/>
        </w:rPr>
        <w:t>报 价 书</w:t>
      </w:r>
    </w:p>
    <w:p w:rsidR="003211B5" w:rsidRDefault="003211B5">
      <w:pPr>
        <w:spacing w:line="400" w:lineRule="exact"/>
        <w:rPr>
          <w:rFonts w:ascii="仿宋" w:eastAsia="仿宋" w:hAnsi="仿宋" w:cs="宋体"/>
          <w:b/>
          <w:szCs w:val="21"/>
        </w:rPr>
      </w:pPr>
    </w:p>
    <w:p w:rsidR="003211B5" w:rsidRDefault="000B6451">
      <w:pPr>
        <w:spacing w:line="400" w:lineRule="exact"/>
        <w:rPr>
          <w:rFonts w:asciiTheme="minorEastAsia" w:eastAsiaTheme="minorEastAsia" w:hAnsiTheme="minorEastAsia"/>
          <w:szCs w:val="21"/>
        </w:rPr>
      </w:pPr>
      <w:r>
        <w:rPr>
          <w:rFonts w:asciiTheme="minorEastAsia" w:eastAsiaTheme="minorEastAsia" w:hAnsiTheme="minorEastAsia" w:cs="宋体" w:hint="eastAsia"/>
          <w:b/>
          <w:szCs w:val="21"/>
        </w:rPr>
        <w:t>广州中山眼科验光配镜有限责任公司</w:t>
      </w:r>
      <w:r>
        <w:rPr>
          <w:rFonts w:asciiTheme="minorEastAsia" w:eastAsiaTheme="minorEastAsia" w:hAnsiTheme="minorEastAsia"/>
          <w:szCs w:val="21"/>
        </w:rPr>
        <w:t>：</w:t>
      </w:r>
    </w:p>
    <w:p w:rsidR="003211B5" w:rsidRDefault="000B6451">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我司</w:t>
      </w:r>
      <w:r>
        <w:rPr>
          <w:rFonts w:asciiTheme="minorEastAsia" w:eastAsiaTheme="minorEastAsia" w:hAnsiTheme="minorEastAsia"/>
          <w:szCs w:val="21"/>
        </w:rPr>
        <w:t>成立于</w:t>
      </w:r>
      <w:r>
        <w:rPr>
          <w:rFonts w:asciiTheme="minorEastAsia" w:eastAsiaTheme="minorEastAsia" w:hAnsiTheme="minor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szCs w:val="21"/>
          <w:u w:val="single"/>
        </w:rPr>
        <w:t xml:space="preserve">   </w:t>
      </w:r>
      <w:r>
        <w:rPr>
          <w:rFonts w:asciiTheme="minorEastAsia" w:eastAsiaTheme="minorEastAsia" w:hAnsiTheme="minorEastAsia"/>
          <w:szCs w:val="21"/>
        </w:rPr>
        <w:t>月</w:t>
      </w:r>
      <w:r>
        <w:rPr>
          <w:rFonts w:asciiTheme="minorEastAsia" w:eastAsiaTheme="minorEastAsia" w:hAnsiTheme="minorEastAsia"/>
          <w:szCs w:val="21"/>
          <w:u w:val="single"/>
        </w:rPr>
        <w:t xml:space="preserve">    </w:t>
      </w:r>
      <w:r>
        <w:rPr>
          <w:rFonts w:asciiTheme="minorEastAsia" w:eastAsiaTheme="minorEastAsia" w:hAnsiTheme="minorEastAsia"/>
          <w:szCs w:val="21"/>
        </w:rPr>
        <w:t>日，注册资本</w:t>
      </w:r>
      <w:r>
        <w:rPr>
          <w:rFonts w:asciiTheme="minorEastAsia" w:eastAsiaTheme="minorEastAsia" w:hAnsiTheme="minorEastAsia"/>
          <w:szCs w:val="21"/>
          <w:u w:val="single"/>
        </w:rPr>
        <w:t xml:space="preserve">       </w:t>
      </w:r>
      <w:r>
        <w:rPr>
          <w:rFonts w:asciiTheme="minorEastAsia" w:eastAsiaTheme="minorEastAsia" w:hAnsiTheme="minorEastAsia"/>
          <w:szCs w:val="21"/>
        </w:rPr>
        <w:t>万元，注册地为</w:t>
      </w:r>
      <w:r>
        <w:rPr>
          <w:rFonts w:asciiTheme="minorEastAsia" w:eastAsiaTheme="minorEastAsia" w:hAnsiTheme="minorEastAsia"/>
          <w:szCs w:val="21"/>
          <w:u w:val="single"/>
        </w:rPr>
        <w:t xml:space="preserve">            </w:t>
      </w:r>
      <w:r>
        <w:rPr>
          <w:rFonts w:asciiTheme="minorEastAsia" w:eastAsiaTheme="minorEastAsia" w:hAnsiTheme="minorEastAsia"/>
          <w:szCs w:val="21"/>
        </w:rPr>
        <w:t>，具有</w:t>
      </w:r>
      <w:r>
        <w:rPr>
          <w:rFonts w:asciiTheme="minorEastAsia" w:eastAsiaTheme="minorEastAsia" w:hAnsiTheme="minorEastAsia"/>
          <w:szCs w:val="21"/>
          <w:u w:val="single"/>
        </w:rPr>
        <w:t xml:space="preserve">            </w:t>
      </w:r>
      <w:r>
        <w:rPr>
          <w:rFonts w:asciiTheme="minorEastAsia" w:eastAsiaTheme="minorEastAsia" w:hAnsiTheme="minorEastAsia"/>
          <w:szCs w:val="21"/>
        </w:rPr>
        <w:t>资质（附后）。针对贵司提出的拟采购事项，</w:t>
      </w:r>
      <w:r>
        <w:rPr>
          <w:rFonts w:asciiTheme="minorEastAsia" w:eastAsiaTheme="minorEastAsia" w:hAnsiTheme="minorEastAsia" w:hint="eastAsia"/>
          <w:szCs w:val="21"/>
        </w:rPr>
        <w:t>我司</w:t>
      </w:r>
      <w:r>
        <w:rPr>
          <w:rFonts w:asciiTheme="minorEastAsia" w:eastAsiaTheme="minorEastAsia" w:hAnsiTheme="minorEastAsia"/>
          <w:szCs w:val="21"/>
        </w:rPr>
        <w:t>报价如下：</w:t>
      </w:r>
    </w:p>
    <w:p w:rsidR="003211B5" w:rsidRDefault="003211B5">
      <w:pPr>
        <w:pStyle w:val="Default1"/>
      </w:pPr>
    </w:p>
    <w:tbl>
      <w:tblPr>
        <w:tblW w:w="8940" w:type="dxa"/>
        <w:tblInd w:w="99" w:type="dxa"/>
        <w:tblLook w:val="04A0"/>
      </w:tblPr>
      <w:tblGrid>
        <w:gridCol w:w="855"/>
        <w:gridCol w:w="1706"/>
        <w:gridCol w:w="579"/>
        <w:gridCol w:w="838"/>
        <w:gridCol w:w="851"/>
        <w:gridCol w:w="1134"/>
        <w:gridCol w:w="1417"/>
        <w:gridCol w:w="1560"/>
      </w:tblGrid>
      <w:tr w:rsidR="003211B5">
        <w:trPr>
          <w:trHeight w:val="1457"/>
        </w:trPr>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部门</w:t>
            </w:r>
          </w:p>
        </w:tc>
        <w:tc>
          <w:tcPr>
            <w:tcW w:w="1706" w:type="dxa"/>
            <w:tcBorders>
              <w:top w:val="single" w:sz="4" w:space="0" w:color="000000"/>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地址</w:t>
            </w:r>
          </w:p>
        </w:tc>
        <w:tc>
          <w:tcPr>
            <w:tcW w:w="579" w:type="dxa"/>
            <w:tcBorders>
              <w:top w:val="single" w:sz="4" w:space="0" w:color="000000"/>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面积(m</w:t>
            </w:r>
            <w:r>
              <w:rPr>
                <w:rFonts w:ascii="宋体" w:hAnsi="宋体" w:cs="宋体"/>
                <w:b/>
                <w:bCs/>
                <w:color w:val="000000"/>
                <w:kern w:val="0"/>
                <w:sz w:val="18"/>
                <w:szCs w:val="18"/>
              </w:rPr>
              <w:t>²</w:t>
            </w:r>
            <w:r>
              <w:rPr>
                <w:rFonts w:ascii="宋体" w:hAnsi="宋体" w:cs="宋体" w:hint="eastAsia"/>
                <w:b/>
                <w:bCs/>
                <w:color w:val="000000"/>
                <w:kern w:val="0"/>
                <w:sz w:val="18"/>
                <w:szCs w:val="18"/>
              </w:rPr>
              <w:t>)</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最高限价</w:t>
            </w:r>
            <w:r>
              <w:rPr>
                <w:rFonts w:ascii="宋体" w:hAnsi="宋体" w:cs="宋体" w:hint="eastAsia"/>
                <w:b/>
                <w:bCs/>
                <w:color w:val="000000"/>
                <w:kern w:val="0"/>
                <w:sz w:val="18"/>
                <w:szCs w:val="18"/>
              </w:rPr>
              <w:br/>
              <w:t>元/次</w:t>
            </w:r>
          </w:p>
        </w:tc>
        <w:tc>
          <w:tcPr>
            <w:tcW w:w="851" w:type="dxa"/>
            <w:tcBorders>
              <w:top w:val="single" w:sz="4" w:space="0" w:color="000000"/>
              <w:left w:val="nil"/>
              <w:bottom w:val="single" w:sz="4" w:space="0" w:color="000000"/>
              <w:right w:val="single" w:sz="4" w:space="0" w:color="000000"/>
            </w:tcBorders>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报价</w:t>
            </w:r>
          </w:p>
          <w:p w:rsidR="003211B5" w:rsidRDefault="000B6451">
            <w:pPr>
              <w:widowControl/>
              <w:spacing w:line="240" w:lineRule="atLeast"/>
              <w:jc w:val="center"/>
              <w:rPr>
                <w:rFonts w:ascii="宋体" w:hAnsi="宋体" w:cs="宋体"/>
                <w:b/>
                <w:bCs/>
                <w:color w:val="000000"/>
                <w:kern w:val="0"/>
                <w:sz w:val="18"/>
                <w:szCs w:val="18"/>
              </w:rPr>
            </w:pPr>
            <w:r>
              <w:rPr>
                <w:rFonts w:hint="eastAsia"/>
                <w:sz w:val="18"/>
                <w:szCs w:val="18"/>
              </w:rPr>
              <w:t>元</w:t>
            </w:r>
            <w:r>
              <w:rPr>
                <w:rFonts w:hint="eastAsia"/>
                <w:sz w:val="18"/>
                <w:szCs w:val="18"/>
              </w:rPr>
              <w:t>/</w:t>
            </w:r>
            <w:r>
              <w:rPr>
                <w:rFonts w:hint="eastAsia"/>
                <w:sz w:val="18"/>
                <w:szCs w:val="18"/>
              </w:rPr>
              <w:t>次</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总次数（每月次数*服务月数）</w:t>
            </w:r>
          </w:p>
        </w:tc>
        <w:tc>
          <w:tcPr>
            <w:tcW w:w="1417" w:type="dxa"/>
            <w:tcBorders>
              <w:top w:val="single" w:sz="4" w:space="0" w:color="000000"/>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b/>
                <w:bCs/>
                <w:color w:val="000000"/>
                <w:kern w:val="0"/>
                <w:sz w:val="18"/>
                <w:szCs w:val="18"/>
              </w:rPr>
            </w:pPr>
            <w:r>
              <w:rPr>
                <w:rFonts w:ascii="宋体" w:hAnsi="宋体" w:cs="宋体" w:hint="eastAsia"/>
                <w:b/>
                <w:bCs/>
                <w:color w:val="000000"/>
                <w:kern w:val="0"/>
                <w:sz w:val="18"/>
                <w:szCs w:val="18"/>
              </w:rPr>
              <w:t>防制种类</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等线" w:eastAsia="等线" w:hAnsi="宋体" w:cs="宋体"/>
                <w:b/>
                <w:bCs/>
                <w:kern w:val="0"/>
                <w:sz w:val="18"/>
                <w:szCs w:val="18"/>
              </w:rPr>
            </w:pPr>
            <w:r>
              <w:rPr>
                <w:rFonts w:ascii="宋体" w:hAnsi="宋体" w:cs="宋体" w:hint="eastAsia"/>
                <w:b/>
                <w:bCs/>
                <w:color w:val="000000"/>
                <w:kern w:val="0"/>
                <w:sz w:val="18"/>
                <w:szCs w:val="18"/>
              </w:rPr>
              <w:t>起始服务日期</w:t>
            </w:r>
          </w:p>
        </w:tc>
      </w:tr>
      <w:tr w:rsidR="003211B5">
        <w:trPr>
          <w:trHeight w:val="1124"/>
        </w:trPr>
        <w:tc>
          <w:tcPr>
            <w:tcW w:w="855"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办公室</w:t>
            </w:r>
          </w:p>
        </w:tc>
        <w:tc>
          <w:tcPr>
            <w:tcW w:w="1706"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广州市越秀区犀牛路39-40号东方广场商务中心7楼</w:t>
            </w:r>
          </w:p>
        </w:tc>
        <w:tc>
          <w:tcPr>
            <w:tcW w:w="579"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837</w:t>
            </w:r>
          </w:p>
        </w:tc>
        <w:tc>
          <w:tcPr>
            <w:tcW w:w="838"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851" w:type="dxa"/>
            <w:tcBorders>
              <w:top w:val="nil"/>
              <w:left w:val="nil"/>
              <w:bottom w:val="single" w:sz="4" w:space="0" w:color="000000"/>
              <w:right w:val="single" w:sz="4" w:space="0" w:color="000000"/>
            </w:tcBorders>
            <w:vAlign w:val="center"/>
          </w:tcPr>
          <w:p w:rsidR="003211B5" w:rsidRDefault="003211B5">
            <w:pPr>
              <w:widowControl/>
              <w:spacing w:line="240" w:lineRule="atLeast"/>
              <w:jc w:val="center"/>
              <w:rPr>
                <w:rFonts w:ascii="宋体" w:hAnsi="宋体" w:cs="宋体"/>
                <w:color w:val="000000"/>
                <w:kern w:val="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417"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跳蚤、蟑类</w:t>
            </w:r>
          </w:p>
        </w:tc>
        <w:tc>
          <w:tcPr>
            <w:tcW w:w="1560" w:type="dxa"/>
            <w:tcBorders>
              <w:top w:val="nil"/>
              <w:left w:val="single" w:sz="4" w:space="0" w:color="000000"/>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2024年3月1日</w:t>
            </w:r>
          </w:p>
        </w:tc>
      </w:tr>
      <w:tr w:rsidR="003211B5">
        <w:trPr>
          <w:trHeight w:val="840"/>
        </w:trPr>
        <w:tc>
          <w:tcPr>
            <w:tcW w:w="855"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区庄隐形室</w:t>
            </w:r>
          </w:p>
        </w:tc>
        <w:tc>
          <w:tcPr>
            <w:tcW w:w="1706"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广州市越秀区先烈南路54号3号楼1楼</w:t>
            </w:r>
          </w:p>
        </w:tc>
        <w:tc>
          <w:tcPr>
            <w:tcW w:w="579"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520</w:t>
            </w:r>
          </w:p>
        </w:tc>
        <w:tc>
          <w:tcPr>
            <w:tcW w:w="838"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650</w:t>
            </w:r>
          </w:p>
        </w:tc>
        <w:tc>
          <w:tcPr>
            <w:tcW w:w="851" w:type="dxa"/>
            <w:tcBorders>
              <w:top w:val="nil"/>
              <w:left w:val="nil"/>
              <w:bottom w:val="single" w:sz="4" w:space="0" w:color="000000"/>
              <w:right w:val="single" w:sz="4" w:space="0" w:color="000000"/>
            </w:tcBorders>
            <w:vAlign w:val="center"/>
          </w:tcPr>
          <w:p w:rsidR="003211B5" w:rsidRDefault="003211B5">
            <w:pPr>
              <w:widowControl/>
              <w:spacing w:line="240" w:lineRule="atLeast"/>
              <w:jc w:val="center"/>
              <w:rPr>
                <w:rFonts w:ascii="宋体" w:hAnsi="宋体" w:cs="宋体"/>
                <w:color w:val="000000"/>
                <w:kern w:val="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2*13</w:t>
            </w:r>
          </w:p>
        </w:tc>
        <w:tc>
          <w:tcPr>
            <w:tcW w:w="1417"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鼠类、跳蚤、蚊类、蝇类、蟑类</w:t>
            </w:r>
          </w:p>
        </w:tc>
        <w:tc>
          <w:tcPr>
            <w:tcW w:w="1560"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2024年3月1日</w:t>
            </w:r>
          </w:p>
        </w:tc>
      </w:tr>
      <w:tr w:rsidR="003211B5">
        <w:trPr>
          <w:trHeight w:val="886"/>
        </w:trPr>
        <w:tc>
          <w:tcPr>
            <w:tcW w:w="855"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精品店</w:t>
            </w:r>
          </w:p>
        </w:tc>
        <w:tc>
          <w:tcPr>
            <w:tcW w:w="1706"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广州市天河区金穗路5号101房</w:t>
            </w:r>
          </w:p>
        </w:tc>
        <w:tc>
          <w:tcPr>
            <w:tcW w:w="579"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280</w:t>
            </w:r>
          </w:p>
        </w:tc>
        <w:tc>
          <w:tcPr>
            <w:tcW w:w="838"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550</w:t>
            </w:r>
          </w:p>
        </w:tc>
        <w:tc>
          <w:tcPr>
            <w:tcW w:w="851" w:type="dxa"/>
            <w:tcBorders>
              <w:top w:val="nil"/>
              <w:left w:val="nil"/>
              <w:bottom w:val="single" w:sz="4" w:space="0" w:color="000000"/>
              <w:right w:val="single" w:sz="4" w:space="0" w:color="000000"/>
            </w:tcBorders>
            <w:vAlign w:val="center"/>
          </w:tcPr>
          <w:p w:rsidR="003211B5" w:rsidRDefault="003211B5">
            <w:pPr>
              <w:widowControl/>
              <w:spacing w:line="240" w:lineRule="atLeast"/>
              <w:jc w:val="center"/>
              <w:rPr>
                <w:rFonts w:ascii="宋体" w:hAnsi="宋体" w:cs="宋体"/>
                <w:color w:val="000000"/>
                <w:kern w:val="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1*13</w:t>
            </w:r>
          </w:p>
        </w:tc>
        <w:tc>
          <w:tcPr>
            <w:tcW w:w="1417"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鼠类、跳蚤、蚊类、蝇类、蟑类</w:t>
            </w:r>
          </w:p>
        </w:tc>
        <w:tc>
          <w:tcPr>
            <w:tcW w:w="1560"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2024年3月1日</w:t>
            </w:r>
          </w:p>
        </w:tc>
      </w:tr>
      <w:tr w:rsidR="003211B5">
        <w:trPr>
          <w:trHeight w:val="927"/>
        </w:trPr>
        <w:tc>
          <w:tcPr>
            <w:tcW w:w="855"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海珠服务部</w:t>
            </w:r>
          </w:p>
        </w:tc>
        <w:tc>
          <w:tcPr>
            <w:tcW w:w="1706"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广州市海珠区江南大道中215号之二</w:t>
            </w:r>
          </w:p>
        </w:tc>
        <w:tc>
          <w:tcPr>
            <w:tcW w:w="579"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938</w:t>
            </w:r>
          </w:p>
        </w:tc>
        <w:tc>
          <w:tcPr>
            <w:tcW w:w="838"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700</w:t>
            </w:r>
          </w:p>
        </w:tc>
        <w:tc>
          <w:tcPr>
            <w:tcW w:w="851" w:type="dxa"/>
            <w:tcBorders>
              <w:top w:val="nil"/>
              <w:left w:val="nil"/>
              <w:bottom w:val="single" w:sz="4" w:space="0" w:color="000000"/>
              <w:right w:val="single" w:sz="4" w:space="0" w:color="000000"/>
            </w:tcBorders>
            <w:vAlign w:val="center"/>
          </w:tcPr>
          <w:p w:rsidR="003211B5" w:rsidRDefault="003211B5">
            <w:pPr>
              <w:widowControl/>
              <w:spacing w:line="240" w:lineRule="atLeast"/>
              <w:jc w:val="center"/>
              <w:rPr>
                <w:rFonts w:ascii="宋体" w:hAnsi="宋体" w:cs="宋体"/>
                <w:color w:val="000000"/>
                <w:kern w:val="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2*12</w:t>
            </w:r>
          </w:p>
        </w:tc>
        <w:tc>
          <w:tcPr>
            <w:tcW w:w="1417"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鼠类、跳蚤、蚊类、蝇类、蟑类、</w:t>
            </w:r>
            <w:r>
              <w:rPr>
                <w:rFonts w:ascii="宋体" w:hAnsi="宋体" w:cs="宋体" w:hint="eastAsia"/>
                <w:kern w:val="0"/>
                <w:sz w:val="18"/>
                <w:szCs w:val="18"/>
              </w:rPr>
              <w:t>白蚁</w:t>
            </w:r>
          </w:p>
        </w:tc>
        <w:tc>
          <w:tcPr>
            <w:tcW w:w="1560"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2024年4月1日</w:t>
            </w:r>
          </w:p>
        </w:tc>
      </w:tr>
      <w:tr w:rsidR="003211B5">
        <w:trPr>
          <w:trHeight w:val="762"/>
        </w:trPr>
        <w:tc>
          <w:tcPr>
            <w:tcW w:w="855"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番禺服务部</w:t>
            </w:r>
          </w:p>
        </w:tc>
        <w:tc>
          <w:tcPr>
            <w:tcW w:w="1706"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广州市番禺区市桥街桥东路58号</w:t>
            </w:r>
          </w:p>
        </w:tc>
        <w:tc>
          <w:tcPr>
            <w:tcW w:w="579"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510</w:t>
            </w:r>
          </w:p>
        </w:tc>
        <w:tc>
          <w:tcPr>
            <w:tcW w:w="838"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650</w:t>
            </w:r>
          </w:p>
        </w:tc>
        <w:tc>
          <w:tcPr>
            <w:tcW w:w="851" w:type="dxa"/>
            <w:tcBorders>
              <w:top w:val="nil"/>
              <w:left w:val="nil"/>
              <w:bottom w:val="single" w:sz="4" w:space="0" w:color="000000"/>
              <w:right w:val="single" w:sz="4" w:space="0" w:color="000000"/>
            </w:tcBorders>
            <w:vAlign w:val="center"/>
          </w:tcPr>
          <w:p w:rsidR="003211B5" w:rsidRDefault="003211B5">
            <w:pPr>
              <w:widowControl/>
              <w:spacing w:line="240" w:lineRule="atLeast"/>
              <w:jc w:val="center"/>
              <w:rPr>
                <w:rFonts w:ascii="宋体" w:hAnsi="宋体" w:cs="宋体"/>
                <w:color w:val="000000"/>
                <w:kern w:val="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1*13</w:t>
            </w:r>
          </w:p>
        </w:tc>
        <w:tc>
          <w:tcPr>
            <w:tcW w:w="1417"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鼠类、跳蚤、蚊类、蝇类、蟑类</w:t>
            </w:r>
          </w:p>
        </w:tc>
        <w:tc>
          <w:tcPr>
            <w:tcW w:w="1560"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2024年3月1日</w:t>
            </w:r>
          </w:p>
        </w:tc>
      </w:tr>
      <w:tr w:rsidR="003211B5">
        <w:trPr>
          <w:trHeight w:val="762"/>
        </w:trPr>
        <w:tc>
          <w:tcPr>
            <w:tcW w:w="855"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黄埔服务部</w:t>
            </w:r>
          </w:p>
        </w:tc>
        <w:tc>
          <w:tcPr>
            <w:tcW w:w="1706"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广州市黄埔区大沙西路271号</w:t>
            </w:r>
          </w:p>
        </w:tc>
        <w:tc>
          <w:tcPr>
            <w:tcW w:w="579"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252</w:t>
            </w:r>
          </w:p>
        </w:tc>
        <w:tc>
          <w:tcPr>
            <w:tcW w:w="838"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400</w:t>
            </w:r>
          </w:p>
        </w:tc>
        <w:tc>
          <w:tcPr>
            <w:tcW w:w="851" w:type="dxa"/>
            <w:tcBorders>
              <w:top w:val="nil"/>
              <w:left w:val="nil"/>
              <w:bottom w:val="single" w:sz="4" w:space="0" w:color="000000"/>
              <w:right w:val="single" w:sz="4" w:space="0" w:color="000000"/>
            </w:tcBorders>
            <w:vAlign w:val="center"/>
          </w:tcPr>
          <w:p w:rsidR="003211B5" w:rsidRDefault="003211B5">
            <w:pPr>
              <w:widowControl/>
              <w:spacing w:line="240" w:lineRule="atLeast"/>
              <w:jc w:val="center"/>
              <w:rPr>
                <w:rFonts w:ascii="宋体" w:hAnsi="宋体" w:cs="宋体"/>
                <w:color w:val="000000"/>
                <w:kern w:val="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1*12</w:t>
            </w:r>
          </w:p>
        </w:tc>
        <w:tc>
          <w:tcPr>
            <w:tcW w:w="1417" w:type="dxa"/>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鼠类、跳蚤、蚊类、蝇类、蟑类</w:t>
            </w:r>
          </w:p>
        </w:tc>
        <w:tc>
          <w:tcPr>
            <w:tcW w:w="1560"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2024年4月1日</w:t>
            </w:r>
          </w:p>
        </w:tc>
      </w:tr>
      <w:tr w:rsidR="003211B5">
        <w:trPr>
          <w:trHeight w:val="762"/>
        </w:trPr>
        <w:tc>
          <w:tcPr>
            <w:tcW w:w="855" w:type="dxa"/>
            <w:tcBorders>
              <w:top w:val="nil"/>
              <w:left w:val="single" w:sz="4" w:space="0" w:color="000000"/>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2285" w:type="dxa"/>
            <w:gridSpan w:val="2"/>
            <w:tcBorders>
              <w:top w:val="nil"/>
              <w:left w:val="nil"/>
              <w:bottom w:val="single" w:sz="4" w:space="0" w:color="000000"/>
              <w:right w:val="single" w:sz="4" w:space="0" w:color="000000"/>
            </w:tcBorders>
            <w:shd w:val="clear" w:color="auto" w:fill="auto"/>
            <w:vAlign w:val="center"/>
          </w:tcPr>
          <w:p w:rsidR="003211B5" w:rsidRDefault="003211B5">
            <w:pPr>
              <w:widowControl/>
              <w:spacing w:line="240" w:lineRule="atLeast"/>
              <w:jc w:val="center"/>
              <w:rPr>
                <w:rFonts w:ascii="宋体" w:hAnsi="宋体" w:cs="宋体"/>
                <w:color w:val="000000"/>
                <w:kern w:val="0"/>
                <w:sz w:val="18"/>
                <w:szCs w:val="18"/>
              </w:rPr>
            </w:pPr>
          </w:p>
        </w:tc>
        <w:tc>
          <w:tcPr>
            <w:tcW w:w="838" w:type="dxa"/>
            <w:tcBorders>
              <w:top w:val="nil"/>
              <w:left w:val="nil"/>
              <w:bottom w:val="single" w:sz="4" w:space="0" w:color="000000"/>
              <w:right w:val="single" w:sz="4" w:space="0" w:color="000000"/>
            </w:tcBorders>
            <w:shd w:val="clear" w:color="auto" w:fill="auto"/>
            <w:noWrap/>
            <w:vAlign w:val="center"/>
          </w:tcPr>
          <w:p w:rsidR="003211B5" w:rsidRDefault="003211B5">
            <w:pPr>
              <w:widowControl/>
              <w:spacing w:line="240" w:lineRule="atLeast"/>
              <w:jc w:val="center"/>
              <w:rPr>
                <w:rFonts w:ascii="宋体" w:hAnsi="宋体" w:cs="宋体"/>
                <w:color w:val="000000"/>
                <w:kern w:val="0"/>
                <w:sz w:val="18"/>
                <w:szCs w:val="18"/>
              </w:rPr>
            </w:pPr>
          </w:p>
        </w:tc>
        <w:tc>
          <w:tcPr>
            <w:tcW w:w="851" w:type="dxa"/>
            <w:tcBorders>
              <w:top w:val="nil"/>
              <w:left w:val="nil"/>
              <w:bottom w:val="single" w:sz="4" w:space="0" w:color="000000"/>
              <w:right w:val="single" w:sz="4" w:space="0" w:color="000000"/>
            </w:tcBorders>
            <w:vAlign w:val="center"/>
          </w:tcPr>
          <w:p w:rsidR="003211B5" w:rsidRDefault="003211B5">
            <w:pPr>
              <w:widowControl/>
              <w:spacing w:line="240" w:lineRule="atLeast"/>
              <w:jc w:val="center"/>
              <w:rPr>
                <w:rFonts w:ascii="宋体" w:hAnsi="宋体" w:cs="宋体"/>
                <w:color w:val="000000"/>
                <w:kern w:val="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3211B5" w:rsidRDefault="000B6451">
            <w:pPr>
              <w:widowControl/>
              <w:spacing w:line="240" w:lineRule="atLeast"/>
              <w:jc w:val="center"/>
              <w:rPr>
                <w:rFonts w:ascii="宋体" w:hAnsi="宋体" w:cs="宋体"/>
                <w:color w:val="000000"/>
                <w:kern w:val="0"/>
                <w:sz w:val="18"/>
                <w:szCs w:val="18"/>
              </w:rPr>
            </w:pPr>
            <w:r>
              <w:rPr>
                <w:rFonts w:ascii="宋体" w:hAnsi="宋体" w:cs="宋体" w:hint="eastAsia"/>
                <w:color w:val="000000"/>
                <w:kern w:val="0"/>
                <w:sz w:val="18"/>
                <w:szCs w:val="18"/>
              </w:rPr>
              <w:t>90次</w:t>
            </w:r>
          </w:p>
        </w:tc>
        <w:tc>
          <w:tcPr>
            <w:tcW w:w="2977" w:type="dxa"/>
            <w:gridSpan w:val="2"/>
            <w:tcBorders>
              <w:top w:val="nil"/>
              <w:left w:val="nil"/>
              <w:bottom w:val="single" w:sz="4" w:space="0" w:color="000000"/>
              <w:right w:val="single" w:sz="4" w:space="0" w:color="000000"/>
            </w:tcBorders>
            <w:shd w:val="clear" w:color="auto" w:fill="auto"/>
            <w:vAlign w:val="center"/>
          </w:tcPr>
          <w:p w:rsidR="003211B5" w:rsidRDefault="000B6451">
            <w:pPr>
              <w:widowControl/>
              <w:spacing w:line="240" w:lineRule="atLeast"/>
              <w:rPr>
                <w:rFonts w:ascii="宋体" w:hAnsi="宋体" w:cs="宋体"/>
                <w:color w:val="000000"/>
                <w:kern w:val="0"/>
                <w:sz w:val="18"/>
                <w:szCs w:val="18"/>
              </w:rPr>
            </w:pPr>
            <w:r>
              <w:rPr>
                <w:rFonts w:ascii="宋体" w:hAnsi="宋体" w:cs="宋体" w:hint="eastAsia"/>
                <w:color w:val="000000"/>
                <w:kern w:val="0"/>
                <w:sz w:val="18"/>
                <w:szCs w:val="18"/>
              </w:rPr>
              <w:t>总金额：小写：</w:t>
            </w:r>
          </w:p>
          <w:p w:rsidR="003211B5" w:rsidRDefault="000B6451">
            <w:pPr>
              <w:pStyle w:val="Default1"/>
              <w:rPr>
                <w:sz w:val="18"/>
                <w:szCs w:val="18"/>
              </w:rPr>
            </w:pPr>
            <w:r>
              <w:rPr>
                <w:rFonts w:hint="eastAsia"/>
                <w:sz w:val="18"/>
                <w:szCs w:val="18"/>
              </w:rPr>
              <w:t>大写：</w:t>
            </w:r>
          </w:p>
        </w:tc>
      </w:tr>
    </w:tbl>
    <w:p w:rsidR="003211B5" w:rsidRDefault="000B6451">
      <w:pPr>
        <w:rPr>
          <w:rFonts w:ascii="宋体" w:hAnsi="宋体" w:cs="宋体"/>
          <w:color w:val="000000"/>
          <w:kern w:val="0"/>
          <w:sz w:val="18"/>
          <w:szCs w:val="18"/>
        </w:rPr>
      </w:pPr>
      <w:r>
        <w:rPr>
          <w:rFonts w:hint="eastAsia"/>
          <w:sz w:val="18"/>
          <w:szCs w:val="18"/>
        </w:rPr>
        <w:t>备注：</w:t>
      </w:r>
    </w:p>
    <w:p w:rsidR="003211B5" w:rsidRPr="00C16702" w:rsidRDefault="000B6451" w:rsidP="00C16702">
      <w:pPr>
        <w:spacing w:line="500" w:lineRule="exact"/>
        <w:ind w:firstLineChars="200" w:firstLine="420"/>
        <w:rPr>
          <w:rFonts w:asciiTheme="minorEastAsia" w:eastAsiaTheme="minorEastAsia" w:hAnsiTheme="minorEastAsia" w:cs="宋体"/>
          <w:color w:val="000000"/>
          <w:kern w:val="0"/>
          <w:szCs w:val="21"/>
        </w:rPr>
      </w:pPr>
      <w:r w:rsidRPr="00C16702">
        <w:rPr>
          <w:rFonts w:asciiTheme="minorEastAsia" w:eastAsiaTheme="minorEastAsia" w:hAnsiTheme="minorEastAsia" w:cs="宋体" w:hint="eastAsia"/>
          <w:color w:val="000000"/>
          <w:kern w:val="0"/>
          <w:szCs w:val="21"/>
        </w:rPr>
        <w:t>（1）办公室每</w:t>
      </w:r>
      <w:r w:rsidRPr="00C16702">
        <w:rPr>
          <w:rFonts w:asciiTheme="minorEastAsia" w:eastAsiaTheme="minorEastAsia" w:hAnsiTheme="minorEastAsia" w:cs="宋体" w:hint="eastAsia"/>
          <w:kern w:val="0"/>
          <w:szCs w:val="21"/>
        </w:rPr>
        <w:t>年服务2次，服务时间按采购方需求为准，需使用环保、低毒型药物。</w:t>
      </w:r>
    </w:p>
    <w:p w:rsidR="003211B5" w:rsidRPr="00C16702" w:rsidRDefault="000B6451" w:rsidP="00C16702">
      <w:pPr>
        <w:spacing w:line="500" w:lineRule="exact"/>
        <w:ind w:firstLineChars="200" w:firstLine="420"/>
        <w:jc w:val="left"/>
        <w:rPr>
          <w:rFonts w:asciiTheme="minorEastAsia" w:eastAsiaTheme="minorEastAsia" w:hAnsiTheme="minorEastAsia" w:cs="宋体"/>
          <w:color w:val="000000"/>
          <w:kern w:val="0"/>
          <w:szCs w:val="21"/>
        </w:rPr>
      </w:pPr>
      <w:r w:rsidRPr="00C16702">
        <w:rPr>
          <w:rFonts w:asciiTheme="minorEastAsia" w:eastAsiaTheme="minorEastAsia" w:hAnsiTheme="minorEastAsia" w:hint="eastAsia"/>
          <w:szCs w:val="21"/>
        </w:rPr>
        <w:t>（2）</w:t>
      </w:r>
      <w:r w:rsidRPr="00C16702">
        <w:rPr>
          <w:rFonts w:asciiTheme="minorEastAsia" w:eastAsiaTheme="minorEastAsia" w:hAnsiTheme="minorEastAsia" w:cs="宋体" w:hint="eastAsia"/>
          <w:color w:val="000000"/>
          <w:kern w:val="0"/>
          <w:szCs w:val="21"/>
        </w:rPr>
        <w:t>按单次服务报价，各服务点可按需增加服务次数。</w:t>
      </w:r>
    </w:p>
    <w:p w:rsidR="003211B5" w:rsidRDefault="000B6451">
      <w:pPr>
        <w:spacing w:line="500" w:lineRule="exact"/>
        <w:ind w:left="482"/>
        <w:rPr>
          <w:b/>
          <w:color w:val="000000" w:themeColor="text1"/>
          <w:szCs w:val="21"/>
        </w:rPr>
      </w:pPr>
      <w:r>
        <w:rPr>
          <w:rFonts w:hint="eastAsia"/>
          <w:b/>
          <w:color w:val="000000" w:themeColor="text1"/>
          <w:szCs w:val="21"/>
        </w:rPr>
        <w:t>（一）技术及商务条款</w:t>
      </w:r>
    </w:p>
    <w:p w:rsidR="003211B5" w:rsidRPr="00C21E68" w:rsidRDefault="00852C6D" w:rsidP="00DD7B89">
      <w:pPr>
        <w:pStyle w:val="10"/>
        <w:spacing w:line="500" w:lineRule="exact"/>
        <w:ind w:firstLineChars="200" w:firstLine="482"/>
        <w:rPr>
          <w:rFonts w:asciiTheme="minorEastAsia" w:eastAsiaTheme="minorEastAsia" w:hAnsiTheme="minorEastAsia"/>
          <w:color w:val="000000" w:themeColor="text1"/>
          <w:kern w:val="2"/>
          <w:sz w:val="21"/>
          <w:szCs w:val="21"/>
        </w:rPr>
      </w:pPr>
      <w:r>
        <w:rPr>
          <w:rFonts w:hint="eastAsia"/>
          <w:b/>
          <w:color w:val="000000" w:themeColor="text1"/>
        </w:rPr>
        <w:lastRenderedPageBreak/>
        <w:t>★</w:t>
      </w:r>
      <w:r w:rsidR="000B6451" w:rsidRPr="00C21E68">
        <w:rPr>
          <w:rFonts w:asciiTheme="minorEastAsia" w:eastAsiaTheme="minorEastAsia" w:hAnsiTheme="minorEastAsia" w:hint="eastAsia"/>
          <w:color w:val="000000" w:themeColor="text1"/>
          <w:kern w:val="2"/>
          <w:sz w:val="21"/>
          <w:szCs w:val="21"/>
        </w:rPr>
        <w:t>1.作业人员需穿工作服和佩戴上岗证，作业完毕后需填写服务单，并由采购方现场负责人签字，注明所属部门，作为每次服务的依据。</w:t>
      </w:r>
    </w:p>
    <w:p w:rsidR="003211B5" w:rsidRPr="00C21E68" w:rsidRDefault="00852C6D" w:rsidP="00852C6D">
      <w:pPr>
        <w:pStyle w:val="10"/>
        <w:spacing w:line="500" w:lineRule="exact"/>
        <w:ind w:firstLineChars="200" w:firstLine="482"/>
        <w:rPr>
          <w:rFonts w:asciiTheme="minorEastAsia" w:eastAsiaTheme="minorEastAsia" w:hAnsiTheme="minorEastAsia"/>
          <w:color w:val="000000" w:themeColor="text1"/>
          <w:kern w:val="2"/>
          <w:sz w:val="21"/>
          <w:szCs w:val="21"/>
        </w:rPr>
      </w:pPr>
      <w:r w:rsidRPr="00C21E68">
        <w:rPr>
          <w:rFonts w:asciiTheme="minorEastAsia" w:eastAsiaTheme="minorEastAsia" w:hAnsiTheme="minorEastAsia" w:hint="eastAsia"/>
          <w:b/>
          <w:color w:val="000000" w:themeColor="text1"/>
        </w:rPr>
        <w:t>★</w:t>
      </w:r>
      <w:r w:rsidR="000B6451" w:rsidRPr="00C21E68">
        <w:rPr>
          <w:rFonts w:asciiTheme="minorEastAsia" w:eastAsiaTheme="minorEastAsia" w:hAnsiTheme="minorEastAsia" w:hint="eastAsia"/>
          <w:color w:val="000000" w:themeColor="text1"/>
          <w:kern w:val="2"/>
          <w:sz w:val="21"/>
          <w:szCs w:val="21"/>
        </w:rPr>
        <w:t>2.严格按控虫方案操作，保证质量和安全，不对环境产生污染。</w:t>
      </w:r>
    </w:p>
    <w:p w:rsidR="003211B5" w:rsidRPr="00C21E68" w:rsidRDefault="00852C6D" w:rsidP="00DD7B89">
      <w:pPr>
        <w:pStyle w:val="10"/>
        <w:spacing w:line="500" w:lineRule="exact"/>
        <w:ind w:firstLineChars="200" w:firstLine="482"/>
        <w:rPr>
          <w:rFonts w:asciiTheme="minorEastAsia" w:eastAsiaTheme="minorEastAsia" w:hAnsiTheme="minorEastAsia"/>
          <w:color w:val="000000" w:themeColor="text1"/>
          <w:kern w:val="2"/>
          <w:sz w:val="21"/>
          <w:szCs w:val="21"/>
        </w:rPr>
      </w:pPr>
      <w:r w:rsidRPr="00C21E68">
        <w:rPr>
          <w:rFonts w:asciiTheme="minorEastAsia" w:eastAsiaTheme="minorEastAsia" w:hAnsiTheme="minorEastAsia" w:hint="eastAsia"/>
          <w:b/>
          <w:color w:val="000000" w:themeColor="text1"/>
        </w:rPr>
        <w:t>★</w:t>
      </w:r>
      <w:r w:rsidR="000B6451" w:rsidRPr="00C21E68">
        <w:rPr>
          <w:rFonts w:asciiTheme="minorEastAsia" w:eastAsiaTheme="minorEastAsia" w:hAnsiTheme="minorEastAsia" w:hint="eastAsia"/>
          <w:color w:val="000000" w:themeColor="text1"/>
          <w:kern w:val="2"/>
          <w:sz w:val="21"/>
          <w:szCs w:val="21"/>
        </w:rPr>
        <w:t>3.施工作业时不能影响采购方的正常工作。</w:t>
      </w:r>
    </w:p>
    <w:p w:rsidR="003211B5" w:rsidRPr="00C21E68" w:rsidRDefault="000B6451" w:rsidP="00DD7B89">
      <w:pPr>
        <w:pStyle w:val="10"/>
        <w:spacing w:line="500" w:lineRule="exact"/>
        <w:ind w:firstLineChars="300" w:firstLine="630"/>
        <w:rPr>
          <w:rFonts w:asciiTheme="minorEastAsia" w:eastAsiaTheme="minorEastAsia" w:hAnsiTheme="minorEastAsia"/>
          <w:color w:val="000000" w:themeColor="text1"/>
          <w:kern w:val="2"/>
          <w:sz w:val="21"/>
          <w:szCs w:val="21"/>
        </w:rPr>
      </w:pPr>
      <w:r w:rsidRPr="00C21E68">
        <w:rPr>
          <w:rFonts w:asciiTheme="minorEastAsia" w:eastAsiaTheme="minorEastAsia" w:hAnsiTheme="minorEastAsia" w:hint="eastAsia"/>
          <w:color w:val="000000" w:themeColor="text1"/>
          <w:kern w:val="2"/>
          <w:sz w:val="21"/>
          <w:szCs w:val="21"/>
        </w:rPr>
        <w:t>4.有责任建议和指导采购方防鼠、防蝇设施的安装和做好日常鼠虫防制巩固工作。</w:t>
      </w:r>
    </w:p>
    <w:p w:rsidR="003211B5" w:rsidRPr="00C21E68" w:rsidRDefault="000B6451" w:rsidP="00DD7B89">
      <w:pPr>
        <w:pStyle w:val="10"/>
        <w:spacing w:line="500" w:lineRule="exact"/>
        <w:ind w:firstLineChars="300" w:firstLine="630"/>
        <w:rPr>
          <w:rFonts w:asciiTheme="minorEastAsia" w:eastAsiaTheme="minorEastAsia" w:hAnsiTheme="minorEastAsia"/>
          <w:color w:val="000000" w:themeColor="text1"/>
          <w:kern w:val="2"/>
          <w:sz w:val="21"/>
          <w:szCs w:val="21"/>
        </w:rPr>
      </w:pPr>
      <w:r w:rsidRPr="00C21E68">
        <w:rPr>
          <w:rFonts w:asciiTheme="minorEastAsia" w:eastAsiaTheme="minorEastAsia" w:hAnsiTheme="minorEastAsia" w:hint="eastAsia"/>
          <w:color w:val="000000" w:themeColor="text1"/>
          <w:kern w:val="2"/>
          <w:sz w:val="21"/>
          <w:szCs w:val="21"/>
        </w:rPr>
        <w:t>5.根据工作需要每月提供工作计划。</w:t>
      </w:r>
    </w:p>
    <w:p w:rsidR="003211B5" w:rsidRPr="00C21E68" w:rsidRDefault="000B6451" w:rsidP="00DD7B89">
      <w:pPr>
        <w:pStyle w:val="10"/>
        <w:spacing w:line="500" w:lineRule="exact"/>
        <w:ind w:firstLineChars="300" w:firstLine="630"/>
        <w:rPr>
          <w:rFonts w:asciiTheme="minorEastAsia" w:eastAsiaTheme="minorEastAsia" w:hAnsiTheme="minorEastAsia"/>
          <w:color w:val="000000" w:themeColor="text1"/>
          <w:kern w:val="2"/>
          <w:sz w:val="21"/>
          <w:szCs w:val="21"/>
        </w:rPr>
      </w:pPr>
      <w:r w:rsidRPr="00C21E68">
        <w:rPr>
          <w:rFonts w:asciiTheme="minorEastAsia" w:eastAsiaTheme="minorEastAsia" w:hAnsiTheme="minorEastAsia" w:hint="eastAsia"/>
          <w:color w:val="000000" w:themeColor="text1"/>
          <w:kern w:val="2"/>
          <w:sz w:val="21"/>
          <w:szCs w:val="21"/>
        </w:rPr>
        <w:t>6.需将约定范围虫害密度降至国家标准以内并保持至合约结束。</w:t>
      </w:r>
    </w:p>
    <w:p w:rsidR="003211B5" w:rsidRPr="00C21E68" w:rsidRDefault="000B6451" w:rsidP="00DD7B89">
      <w:pPr>
        <w:pStyle w:val="10"/>
        <w:spacing w:line="500" w:lineRule="exact"/>
        <w:ind w:firstLineChars="300" w:firstLine="630"/>
        <w:rPr>
          <w:rFonts w:asciiTheme="minorEastAsia" w:eastAsiaTheme="minorEastAsia" w:hAnsiTheme="minorEastAsia"/>
          <w:color w:val="000000" w:themeColor="text1"/>
          <w:kern w:val="2"/>
          <w:sz w:val="21"/>
          <w:szCs w:val="21"/>
        </w:rPr>
      </w:pPr>
      <w:r w:rsidRPr="00C21E68">
        <w:rPr>
          <w:rFonts w:asciiTheme="minorEastAsia" w:eastAsiaTheme="minorEastAsia" w:hAnsiTheme="minorEastAsia" w:hint="eastAsia"/>
          <w:color w:val="000000" w:themeColor="text1"/>
          <w:kern w:val="2"/>
          <w:sz w:val="21"/>
          <w:szCs w:val="21"/>
        </w:rPr>
        <w:t>7.在提供常规服务内每季度至少一次的全面覆盖式空间喷洒灭虫服务，且免费为采购方提供紧急服务以应对虫害突发情况。</w:t>
      </w:r>
    </w:p>
    <w:p w:rsidR="003211B5" w:rsidRPr="003211B5" w:rsidRDefault="00852C6D" w:rsidP="00852C6D">
      <w:pPr>
        <w:pStyle w:val="10"/>
        <w:spacing w:line="500" w:lineRule="exact"/>
        <w:ind w:firstLineChars="200" w:firstLine="482"/>
        <w:rPr>
          <w:rFonts w:ascii="Times New Roman" w:hAnsi="Times New Roman"/>
          <w:b/>
          <w:bCs/>
          <w:color w:val="000000" w:themeColor="text1"/>
          <w:kern w:val="2"/>
          <w:sz w:val="21"/>
          <w:szCs w:val="21"/>
        </w:rPr>
      </w:pPr>
      <w:r>
        <w:rPr>
          <w:rFonts w:hint="eastAsia"/>
          <w:b/>
          <w:color w:val="000000" w:themeColor="text1"/>
        </w:rPr>
        <w:t>★</w:t>
      </w:r>
      <w:r w:rsidR="003211B5" w:rsidRPr="003211B5">
        <w:rPr>
          <w:rFonts w:ascii="Times New Roman" w:hAnsi="Times New Roman" w:hint="eastAsia"/>
          <w:b/>
          <w:bCs/>
          <w:color w:val="000000" w:themeColor="text1"/>
          <w:kern w:val="2"/>
          <w:sz w:val="21"/>
          <w:szCs w:val="21"/>
        </w:rPr>
        <w:t>8.</w:t>
      </w:r>
      <w:r w:rsidR="003211B5" w:rsidRPr="003211B5">
        <w:rPr>
          <w:rFonts w:ascii="Times New Roman" w:hAnsi="Times New Roman" w:hint="eastAsia"/>
          <w:b/>
          <w:bCs/>
          <w:color w:val="000000" w:themeColor="text1"/>
          <w:kern w:val="2"/>
          <w:sz w:val="21"/>
          <w:szCs w:val="21"/>
        </w:rPr>
        <w:t>按单次服务报价，服务部可按需增加服务次数。</w:t>
      </w:r>
    </w:p>
    <w:p w:rsidR="003211B5" w:rsidRDefault="000B6451">
      <w:pPr>
        <w:pStyle w:val="10"/>
        <w:spacing w:line="500" w:lineRule="exact"/>
        <w:ind w:firstLine="316"/>
        <w:rPr>
          <w:b/>
          <w:color w:val="auto"/>
          <w:sz w:val="21"/>
          <w:szCs w:val="21"/>
        </w:rPr>
      </w:pPr>
      <w:r>
        <w:rPr>
          <w:rFonts w:hint="eastAsia"/>
          <w:b/>
          <w:color w:val="auto"/>
          <w:sz w:val="21"/>
          <w:szCs w:val="21"/>
        </w:rPr>
        <w:t>（二）费用结算</w:t>
      </w:r>
    </w:p>
    <w:p w:rsidR="003211B5" w:rsidRDefault="000B6451">
      <w:pPr>
        <w:pStyle w:val="10"/>
        <w:spacing w:line="500" w:lineRule="exact"/>
        <w:ind w:firstLineChars="200" w:firstLine="420"/>
        <w:rPr>
          <w:sz w:val="21"/>
          <w:szCs w:val="21"/>
        </w:rPr>
      </w:pPr>
      <w:r>
        <w:rPr>
          <w:rFonts w:hint="eastAsia"/>
          <w:color w:val="auto"/>
          <w:sz w:val="21"/>
          <w:szCs w:val="21"/>
        </w:rPr>
        <w:t>本项目不设预付款，每次服务结束后采购方根据供应商的服务情况（需提供双方签字的</w:t>
      </w:r>
      <w:r>
        <w:rPr>
          <w:rFonts w:ascii="Times New Roman" w:hAnsi="Times New Roman" w:hint="eastAsia"/>
          <w:color w:val="000000" w:themeColor="text1"/>
          <w:kern w:val="2"/>
          <w:sz w:val="21"/>
          <w:szCs w:val="21"/>
        </w:rPr>
        <w:t>服务单</w:t>
      </w:r>
      <w:r>
        <w:rPr>
          <w:rFonts w:hint="eastAsia"/>
          <w:color w:val="auto"/>
          <w:sz w:val="21"/>
          <w:szCs w:val="21"/>
        </w:rPr>
        <w:t>）支付款项。供应商请款时需提交双方签字的</w:t>
      </w:r>
      <w:r>
        <w:rPr>
          <w:rFonts w:ascii="Times New Roman" w:hAnsi="Times New Roman" w:hint="eastAsia"/>
          <w:color w:val="000000" w:themeColor="text1"/>
          <w:kern w:val="2"/>
          <w:sz w:val="21"/>
          <w:szCs w:val="21"/>
        </w:rPr>
        <w:t>服务单</w:t>
      </w:r>
      <w:r>
        <w:rPr>
          <w:rFonts w:hint="eastAsia"/>
          <w:color w:val="auto"/>
          <w:sz w:val="21"/>
          <w:szCs w:val="21"/>
        </w:rPr>
        <w:t>和开具对应金额的增值税专用发票（发票抬头根据采购方需求分别开具）向采购方申请费用支付，采购方审核上述资料合格后30个自然日内支付</w:t>
      </w:r>
      <w:r>
        <w:rPr>
          <w:rFonts w:asciiTheme="minorEastAsia" w:eastAsiaTheme="minorEastAsia" w:hAnsiTheme="minorEastAsia" w:cs="仿宋" w:hint="eastAsia"/>
          <w:color w:val="auto"/>
          <w:sz w:val="21"/>
          <w:szCs w:val="21"/>
        </w:rPr>
        <w:t>。</w:t>
      </w:r>
    </w:p>
    <w:p w:rsidR="003211B5" w:rsidRDefault="003211B5">
      <w:pPr>
        <w:pStyle w:val="Default1"/>
        <w:rPr>
          <w:sz w:val="21"/>
          <w:szCs w:val="21"/>
        </w:rPr>
      </w:pPr>
    </w:p>
    <w:p w:rsidR="003211B5" w:rsidRDefault="000B6451">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附：（以下文件均加盖公章）</w:t>
      </w:r>
      <w:bookmarkStart w:id="2" w:name="_GoBack"/>
      <w:bookmarkEnd w:id="2"/>
    </w:p>
    <w:p w:rsidR="003211B5" w:rsidRDefault="003211B5">
      <w:pPr>
        <w:spacing w:line="500" w:lineRule="exact"/>
        <w:rPr>
          <w:rFonts w:asciiTheme="minorEastAsia" w:eastAsiaTheme="minorEastAsia" w:hAnsiTheme="minorEastAsia"/>
          <w:szCs w:val="21"/>
        </w:rPr>
      </w:pPr>
    </w:p>
    <w:p w:rsidR="003211B5" w:rsidRDefault="000B6451">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联系人：              电话： </w:t>
      </w:r>
    </w:p>
    <w:p w:rsidR="003211B5" w:rsidRDefault="003211B5">
      <w:pPr>
        <w:pStyle w:val="Default1"/>
        <w:rPr>
          <w:sz w:val="21"/>
          <w:szCs w:val="21"/>
        </w:rPr>
      </w:pPr>
    </w:p>
    <w:p w:rsidR="003211B5" w:rsidRDefault="003211B5">
      <w:pPr>
        <w:pStyle w:val="10"/>
        <w:ind w:firstLine="315"/>
        <w:rPr>
          <w:sz w:val="21"/>
          <w:szCs w:val="21"/>
        </w:rPr>
      </w:pPr>
    </w:p>
    <w:p w:rsidR="003211B5" w:rsidRDefault="000B6451">
      <w:pPr>
        <w:spacing w:line="500" w:lineRule="exact"/>
        <w:ind w:firstLineChars="2800" w:firstLine="5880"/>
        <w:rPr>
          <w:rFonts w:asciiTheme="minorEastAsia" w:eastAsiaTheme="minorEastAsia" w:hAnsiTheme="minorEastAsia"/>
          <w:szCs w:val="21"/>
        </w:rPr>
      </w:pPr>
      <w:r>
        <w:rPr>
          <w:rFonts w:asciiTheme="minorEastAsia" w:eastAsiaTheme="minorEastAsia" w:hAnsiTheme="minorEastAsia"/>
          <w:szCs w:val="21"/>
        </w:rPr>
        <w:t>公司（盖章）：</w:t>
      </w:r>
    </w:p>
    <w:p w:rsidR="003211B5" w:rsidRDefault="000B6451">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年   月   日</w:t>
      </w:r>
    </w:p>
    <w:p w:rsidR="003211B5" w:rsidRDefault="003211B5">
      <w:pPr>
        <w:pStyle w:val="3"/>
        <w:rPr>
          <w:sz w:val="28"/>
          <w:szCs w:val="28"/>
        </w:rPr>
      </w:pPr>
    </w:p>
    <w:p w:rsidR="003211B5" w:rsidRDefault="003211B5">
      <w:pPr>
        <w:pStyle w:val="3"/>
        <w:rPr>
          <w:sz w:val="28"/>
          <w:szCs w:val="28"/>
        </w:rPr>
      </w:pPr>
    </w:p>
    <w:p w:rsidR="003211B5" w:rsidRDefault="003211B5"/>
    <w:p w:rsidR="003211B5" w:rsidRDefault="000B6451">
      <w:pPr>
        <w:pStyle w:val="3"/>
        <w:rPr>
          <w:sz w:val="28"/>
          <w:szCs w:val="28"/>
        </w:rPr>
      </w:pPr>
      <w:r>
        <w:rPr>
          <w:rFonts w:hint="eastAsia"/>
          <w:sz w:val="28"/>
          <w:szCs w:val="28"/>
        </w:rPr>
        <w:lastRenderedPageBreak/>
        <w:t>格式二：法定代表人证明书</w:t>
      </w:r>
    </w:p>
    <w:p w:rsidR="003211B5" w:rsidRDefault="000B6451">
      <w:pPr>
        <w:spacing w:line="600" w:lineRule="exact"/>
        <w:ind w:firstLineChars="200" w:firstLine="643"/>
        <w:jc w:val="center"/>
        <w:rPr>
          <w:rFonts w:asciiTheme="minorEastAsia" w:eastAsiaTheme="minorEastAsia" w:hAnsiTheme="minorEastAsia" w:cs="宋体"/>
          <w:b/>
          <w:color w:val="000000"/>
          <w:kern w:val="0"/>
          <w:sz w:val="32"/>
          <w:szCs w:val="32"/>
        </w:rPr>
      </w:pPr>
      <w:r>
        <w:rPr>
          <w:rFonts w:asciiTheme="minorEastAsia" w:eastAsiaTheme="minorEastAsia" w:hAnsiTheme="minorEastAsia" w:cs="宋体" w:hint="eastAsia"/>
          <w:b/>
          <w:color w:val="000000"/>
          <w:kern w:val="0"/>
          <w:sz w:val="32"/>
          <w:szCs w:val="32"/>
        </w:rPr>
        <w:t>法定代表人证明书</w:t>
      </w:r>
    </w:p>
    <w:p w:rsidR="003211B5" w:rsidRDefault="003211B5">
      <w:pPr>
        <w:pStyle w:val="Default1"/>
        <w:rPr>
          <w:rFonts w:asciiTheme="minorEastAsia" w:eastAsiaTheme="minorEastAsia" w:hAnsiTheme="minorEastAsia"/>
          <w:sz w:val="32"/>
          <w:szCs w:val="32"/>
        </w:rPr>
      </w:pPr>
    </w:p>
    <w:p w:rsidR="003211B5" w:rsidRDefault="003211B5">
      <w:pPr>
        <w:pStyle w:val="Default1"/>
        <w:rPr>
          <w:rFonts w:asciiTheme="minorEastAsia" w:eastAsiaTheme="minorEastAsia" w:hAnsiTheme="minorEastAsia"/>
          <w:szCs w:val="28"/>
        </w:rPr>
      </w:pPr>
    </w:p>
    <w:p w:rsidR="003211B5" w:rsidRDefault="000B6451">
      <w:pPr>
        <w:pStyle w:val="a9"/>
        <w:widowControl/>
        <w:shd w:val="clear" w:color="auto" w:fill="FFFFFF"/>
        <w:spacing w:before="0" w:beforeAutospacing="0" w:after="0" w:afterAutospacing="0" w:line="360" w:lineRule="auto"/>
        <w:ind w:firstLineChars="400" w:firstLine="96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本证明书自签发之日起生效，有效期与本公司报价文件中标注的响应有效期相同。</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附：</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经济性质：</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主营（产）：</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兼营（产）：</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w:t>
      </w:r>
    </w:p>
    <w:p w:rsidR="003211B5" w:rsidRDefault="003211B5">
      <w:pPr>
        <w:pStyle w:val="Default1"/>
        <w:rPr>
          <w:rFonts w:asciiTheme="minorEastAsia" w:eastAsiaTheme="minorEastAsia" w:hAnsiTheme="minorEastAsia"/>
          <w:szCs w:val="28"/>
        </w:rPr>
      </w:pPr>
    </w:p>
    <w:p w:rsidR="003211B5" w:rsidRDefault="003211B5">
      <w:pPr>
        <w:pStyle w:val="a3"/>
        <w:ind w:left="0" w:firstLine="0"/>
        <w:rPr>
          <w:rFonts w:ascii="宋体" w:hAnsi="宋体"/>
          <w:b/>
          <w:color w:val="000000"/>
          <w:sz w:val="21"/>
          <w:szCs w:val="21"/>
        </w:rPr>
      </w:pPr>
    </w:p>
    <w:p w:rsidR="003211B5" w:rsidRDefault="003211B5">
      <w:pPr>
        <w:pStyle w:val="a3"/>
        <w:ind w:left="0" w:firstLine="0"/>
        <w:rPr>
          <w:rFonts w:ascii="宋体" w:hAnsi="宋体"/>
          <w:b/>
          <w:color w:val="000000"/>
          <w:sz w:val="21"/>
          <w:szCs w:val="21"/>
        </w:rPr>
      </w:pPr>
    </w:p>
    <w:p w:rsidR="003211B5" w:rsidRDefault="003211B5">
      <w:pPr>
        <w:pStyle w:val="a3"/>
        <w:ind w:left="0" w:firstLine="0"/>
        <w:rPr>
          <w:rFonts w:ascii="宋体" w:hAnsi="宋体"/>
          <w:b/>
          <w:color w:val="000000"/>
          <w:sz w:val="21"/>
          <w:szCs w:val="21"/>
        </w:rPr>
      </w:pPr>
    </w:p>
    <w:p w:rsidR="003211B5" w:rsidRDefault="008F7ED4">
      <w:pPr>
        <w:pStyle w:val="a3"/>
        <w:ind w:left="0" w:firstLine="0"/>
        <w:rPr>
          <w:rFonts w:ascii="宋体" w:hAnsi="宋体"/>
          <w:b/>
          <w:color w:val="000000"/>
          <w:sz w:val="21"/>
          <w:szCs w:val="21"/>
        </w:rPr>
      </w:pPr>
      <w:r>
        <w:rPr>
          <w:rFonts w:ascii="宋体" w:hAnsi="宋体"/>
          <w:b/>
          <w:color w:val="000000"/>
          <w:sz w:val="21"/>
          <w:szCs w:val="21"/>
        </w:rPr>
        <w:pict>
          <v:rect id="_x0000_s1026" style="position:absolute;left:0;text-align:left;margin-left:229.9pt;margin-top:11.45pt;width:196.2pt;height:113.8pt;z-index:251660288" o:gfxdata="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SjTyp2AAAAAoBAAAPAAAAAAAAAAEAIAAAACIAAABk&#10;cnMvZG93bnJldi54bWxQSwECFAAUAAAACACHTuJA+UiAhz8CAACJBAAADgAAAAAAAAABACAAAAAn&#10;AQAAZHJzL2Uyb0RvYy54bWxQSwUGAAAAAAYABgBZAQAA2AUAAAAA&#10;">
            <v:textbox>
              <w:txbxContent>
                <w:p w:rsidR="003211B5" w:rsidRDefault="003211B5">
                  <w:pPr>
                    <w:jc w:val="center"/>
                  </w:pPr>
                </w:p>
                <w:p w:rsidR="003211B5" w:rsidRDefault="003211B5">
                  <w:pPr>
                    <w:jc w:val="center"/>
                  </w:pPr>
                </w:p>
                <w:p w:rsidR="003211B5" w:rsidRDefault="000B6451">
                  <w:pPr>
                    <w:jc w:val="center"/>
                    <w:rPr>
                      <w:szCs w:val="21"/>
                    </w:rPr>
                  </w:pPr>
                  <w:r>
                    <w:rPr>
                      <w:rFonts w:hint="eastAsia"/>
                      <w:szCs w:val="21"/>
                    </w:rPr>
                    <w:t>法定代表人</w:t>
                  </w:r>
                </w:p>
                <w:p w:rsidR="003211B5" w:rsidRDefault="000B6451">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color w:val="000000"/>
          <w:sz w:val="21"/>
          <w:szCs w:val="21"/>
        </w:rPr>
        <w:pict>
          <v:rect id="_x0000_s1029" style="position:absolute;left:0;text-align:left;margin-left:23pt;margin-top:11.45pt;width:195.25pt;height:113.8pt;z-index:251659264" o:gfxdata="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ZBzHPYAAAACQEAAA8AAAAAAAAAAQAgAAAAIgAA&#10;AGRycy9kb3ducmV2LnhtbFBLAQIUABQAAAAIAIdO4kBppZreQQIAAIkEAAAOAAAAAAAAAAEAIAAA&#10;ACcBAABkcnMvZTJvRG9jLnhtbFBLBQYAAAAABgAGAFkBAADaBQAAAAA=&#10;">
            <v:textbox>
              <w:txbxContent>
                <w:p w:rsidR="003211B5" w:rsidRDefault="003211B5">
                  <w:pPr>
                    <w:jc w:val="center"/>
                  </w:pPr>
                </w:p>
                <w:p w:rsidR="003211B5" w:rsidRDefault="003211B5">
                  <w:pPr>
                    <w:jc w:val="center"/>
                  </w:pPr>
                </w:p>
                <w:p w:rsidR="003211B5" w:rsidRDefault="000B6451">
                  <w:pPr>
                    <w:jc w:val="center"/>
                    <w:rPr>
                      <w:szCs w:val="21"/>
                    </w:rPr>
                  </w:pPr>
                  <w:r>
                    <w:rPr>
                      <w:rFonts w:hint="eastAsia"/>
                      <w:szCs w:val="21"/>
                    </w:rPr>
                    <w:t>法定代表人</w:t>
                  </w:r>
                </w:p>
                <w:p w:rsidR="003211B5" w:rsidRDefault="000B6451">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3211B5" w:rsidRDefault="003211B5">
      <w:pPr>
        <w:pStyle w:val="a3"/>
        <w:ind w:left="0" w:firstLine="0"/>
        <w:rPr>
          <w:rFonts w:ascii="宋体" w:hAnsi="宋体"/>
          <w:b/>
          <w:color w:val="000000"/>
          <w:sz w:val="21"/>
          <w:szCs w:val="21"/>
        </w:rPr>
      </w:pPr>
    </w:p>
    <w:p w:rsidR="003211B5" w:rsidRDefault="003211B5">
      <w:pPr>
        <w:pStyle w:val="a3"/>
        <w:ind w:left="0" w:firstLine="0"/>
        <w:rPr>
          <w:rFonts w:ascii="宋体" w:hAnsi="宋体"/>
          <w:b/>
          <w:color w:val="000000"/>
          <w:sz w:val="21"/>
          <w:szCs w:val="21"/>
        </w:rPr>
      </w:pPr>
    </w:p>
    <w:p w:rsidR="003211B5" w:rsidRDefault="003211B5">
      <w:pPr>
        <w:pStyle w:val="a3"/>
        <w:ind w:left="0" w:firstLine="0"/>
        <w:rPr>
          <w:rFonts w:ascii="宋体" w:hAnsi="宋体"/>
          <w:b/>
          <w:color w:val="000000"/>
          <w:sz w:val="21"/>
          <w:szCs w:val="21"/>
        </w:rPr>
      </w:pPr>
    </w:p>
    <w:p w:rsidR="003211B5" w:rsidRDefault="003211B5">
      <w:pPr>
        <w:pStyle w:val="a3"/>
        <w:ind w:left="0" w:firstLine="0"/>
        <w:rPr>
          <w:rFonts w:ascii="宋体" w:hAnsi="宋体"/>
          <w:b/>
          <w:color w:val="000000"/>
          <w:sz w:val="21"/>
          <w:szCs w:val="21"/>
        </w:rPr>
      </w:pPr>
    </w:p>
    <w:p w:rsidR="003211B5" w:rsidRDefault="003211B5">
      <w:pPr>
        <w:pStyle w:val="a3"/>
        <w:ind w:left="0" w:firstLine="0"/>
        <w:rPr>
          <w:rFonts w:ascii="宋体" w:hAnsi="宋体"/>
          <w:b/>
          <w:color w:val="000000"/>
          <w:sz w:val="21"/>
          <w:szCs w:val="21"/>
        </w:rPr>
      </w:pPr>
    </w:p>
    <w:p w:rsidR="003211B5" w:rsidRDefault="003211B5">
      <w:pPr>
        <w:pStyle w:val="a3"/>
        <w:ind w:left="0" w:firstLine="0"/>
        <w:rPr>
          <w:rFonts w:ascii="宋体" w:hAnsi="宋体"/>
          <w:b/>
          <w:color w:val="000000"/>
          <w:sz w:val="21"/>
          <w:szCs w:val="21"/>
        </w:rPr>
      </w:pPr>
    </w:p>
    <w:p w:rsidR="003211B5" w:rsidRDefault="003211B5">
      <w:pPr>
        <w:pStyle w:val="a3"/>
        <w:ind w:left="0" w:firstLine="0"/>
        <w:rPr>
          <w:rFonts w:ascii="宋体" w:hAnsi="宋体"/>
          <w:b/>
          <w:color w:val="000000"/>
          <w:sz w:val="21"/>
          <w:szCs w:val="21"/>
        </w:rPr>
      </w:pPr>
    </w:p>
    <w:p w:rsidR="003211B5" w:rsidRDefault="000B6451">
      <w:pPr>
        <w:pStyle w:val="3"/>
        <w:rPr>
          <w:sz w:val="28"/>
          <w:szCs w:val="28"/>
        </w:rPr>
      </w:pPr>
      <w:r>
        <w:rPr>
          <w:rFonts w:hint="eastAsia"/>
          <w:sz w:val="28"/>
          <w:szCs w:val="28"/>
        </w:rPr>
        <w:lastRenderedPageBreak/>
        <w:t>格式三：法定代表人授权书</w:t>
      </w:r>
      <w:r>
        <w:rPr>
          <w:rFonts w:ascii="宋体" w:hAnsi="宋体" w:cs="宋体" w:hint="eastAsia"/>
          <w:color w:val="333333"/>
          <w:sz w:val="28"/>
          <w:szCs w:val="28"/>
          <w:shd w:val="clear" w:color="auto" w:fill="FFFFFF"/>
        </w:rPr>
        <w:t>（法定代表人报价无需提交）</w:t>
      </w:r>
    </w:p>
    <w:p w:rsidR="003211B5" w:rsidRDefault="000B6451">
      <w:pPr>
        <w:pStyle w:val="Default1"/>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法定代表人授权书</w:t>
      </w:r>
    </w:p>
    <w:p w:rsidR="003211B5" w:rsidRDefault="003211B5">
      <w:pPr>
        <w:pStyle w:val="a9"/>
        <w:widowControl/>
        <w:shd w:val="clear" w:color="auto" w:fill="FFFFFF"/>
        <w:spacing w:before="0" w:beforeAutospacing="0" w:after="0" w:afterAutospacing="0" w:line="360" w:lineRule="auto"/>
        <w:ind w:firstLine="420"/>
        <w:rPr>
          <w:rFonts w:ascii="宋体" w:hAnsi="宋体" w:cs="宋体"/>
          <w:color w:val="333333"/>
          <w:sz w:val="32"/>
          <w:szCs w:val="32"/>
          <w:shd w:val="clear" w:color="auto" w:fill="FFFFFF"/>
        </w:rPr>
      </w:pPr>
    </w:p>
    <w:p w:rsidR="003211B5" w:rsidRDefault="000B6451">
      <w:pPr>
        <w:pStyle w:val="a9"/>
        <w:widowControl/>
        <w:shd w:val="clear" w:color="auto" w:fill="FFFFFF"/>
        <w:spacing w:before="0" w:beforeAutospacing="0" w:after="0" w:afterAutospacing="0" w:line="360" w:lineRule="auto"/>
        <w:ind w:firstLineChars="200" w:firstLine="480"/>
        <w:rPr>
          <w:rFonts w:ascii="宋体" w:hAnsi="宋体" w:cs="宋体"/>
          <w:color w:val="333333"/>
        </w:rPr>
      </w:pPr>
      <w:r>
        <w:rPr>
          <w:rFonts w:ascii="宋体" w:hAnsi="宋体" w:cs="宋体" w:hint="eastAsia"/>
          <w:color w:val="333333"/>
          <w:shd w:val="clear" w:color="auto" w:fill="FFFFFF"/>
        </w:rPr>
        <w:t>注册于 </w:t>
      </w:r>
      <w:r>
        <w:rPr>
          <w:rFonts w:ascii="宋体" w:hAnsi="宋体" w:cs="宋体" w:hint="eastAsia"/>
          <w:color w:val="333333"/>
          <w:u w:val="single"/>
          <w:shd w:val="clear" w:color="auto" w:fill="FFFFFF"/>
        </w:rPr>
        <w:t> （地址）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（名称）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作为我司的合法代理人，就采购活动，采购合同的签订、执行、完成和售后服务，作为我司代表以我司的名义处理一切与之有关的事务。</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被授权人无转委托权限。</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法定代表人（签名）：</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被授权人（签名）：</w:t>
      </w:r>
    </w:p>
    <w:p w:rsidR="003211B5" w:rsidRDefault="000B6451">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 </w:t>
      </w:r>
    </w:p>
    <w:p w:rsidR="003211B5" w:rsidRDefault="003211B5">
      <w:pPr>
        <w:pStyle w:val="10"/>
      </w:pPr>
    </w:p>
    <w:p w:rsidR="003211B5" w:rsidRDefault="003211B5">
      <w:pPr>
        <w:pStyle w:val="10"/>
      </w:pPr>
    </w:p>
    <w:p w:rsidR="003211B5" w:rsidRDefault="003211B5">
      <w:pPr>
        <w:pStyle w:val="10"/>
      </w:pPr>
    </w:p>
    <w:p w:rsidR="003211B5" w:rsidRDefault="008F7ED4">
      <w:pPr>
        <w:spacing w:line="400" w:lineRule="exact"/>
        <w:ind w:left="748" w:hanging="567"/>
        <w:rPr>
          <w:rFonts w:ascii="宋体" w:hAnsi="宋体" w:cs="Arial"/>
          <w:color w:val="000000"/>
          <w:szCs w:val="21"/>
        </w:rPr>
      </w:pPr>
      <w:r>
        <w:rPr>
          <w:rFonts w:ascii="宋体" w:hAnsi="宋体" w:cs="Arial"/>
          <w:color w:val="000000"/>
          <w:szCs w:val="21"/>
        </w:rPr>
        <w:pict>
          <v:rect id="_x0000_s1028" style="position:absolute;left:0;text-align:left;margin-left:236.15pt;margin-top:17.35pt;width:196.2pt;height:125.7pt;z-index:251662336"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textbox>
              <w:txbxContent>
                <w:p w:rsidR="003211B5" w:rsidRDefault="003211B5">
                  <w:pPr>
                    <w:jc w:val="center"/>
                  </w:pPr>
                </w:p>
                <w:p w:rsidR="003211B5" w:rsidRDefault="003211B5">
                  <w:pPr>
                    <w:jc w:val="center"/>
                  </w:pPr>
                </w:p>
                <w:p w:rsidR="003211B5" w:rsidRDefault="000B6451">
                  <w:pPr>
                    <w:jc w:val="center"/>
                    <w:rPr>
                      <w:szCs w:val="21"/>
                    </w:rPr>
                  </w:pPr>
                  <w:r>
                    <w:rPr>
                      <w:rFonts w:hint="eastAsia"/>
                      <w:szCs w:val="21"/>
                    </w:rPr>
                    <w:t>被授权人（授权代表）</w:t>
                  </w:r>
                </w:p>
                <w:p w:rsidR="003211B5" w:rsidRDefault="000B6451">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color w:val="000000"/>
          <w:szCs w:val="21"/>
        </w:rPr>
        <w:pict>
          <v:rect id="_x0000_s1027" style="position:absolute;left:0;text-align:left;margin-left:25.25pt;margin-top:17.35pt;width:195.25pt;height:125.7pt;z-index:251661312"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textbox>
              <w:txbxContent>
                <w:p w:rsidR="003211B5" w:rsidRDefault="003211B5">
                  <w:pPr>
                    <w:jc w:val="center"/>
                  </w:pPr>
                </w:p>
                <w:p w:rsidR="003211B5" w:rsidRDefault="003211B5">
                  <w:pPr>
                    <w:jc w:val="center"/>
                  </w:pPr>
                </w:p>
                <w:p w:rsidR="003211B5" w:rsidRDefault="000B6451">
                  <w:pPr>
                    <w:jc w:val="center"/>
                    <w:rPr>
                      <w:szCs w:val="21"/>
                    </w:rPr>
                  </w:pPr>
                  <w:r>
                    <w:rPr>
                      <w:rFonts w:hint="eastAsia"/>
                      <w:szCs w:val="21"/>
                    </w:rPr>
                    <w:t>被授权人（授权代表）</w:t>
                  </w:r>
                </w:p>
                <w:p w:rsidR="003211B5" w:rsidRDefault="000B6451">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3211B5" w:rsidRDefault="003211B5">
      <w:pPr>
        <w:spacing w:line="360" w:lineRule="auto"/>
        <w:ind w:left="748" w:hanging="567"/>
        <w:rPr>
          <w:rFonts w:ascii="宋体" w:hAnsi="宋体" w:cs="Arial"/>
          <w:color w:val="000000"/>
          <w:szCs w:val="21"/>
        </w:rPr>
      </w:pPr>
    </w:p>
    <w:p w:rsidR="003211B5" w:rsidRDefault="003211B5">
      <w:pPr>
        <w:spacing w:line="360" w:lineRule="auto"/>
        <w:ind w:left="748" w:hanging="567"/>
        <w:rPr>
          <w:rFonts w:ascii="宋体" w:hAnsi="宋体" w:cs="Arial"/>
          <w:color w:val="000000"/>
          <w:szCs w:val="21"/>
        </w:rPr>
      </w:pPr>
    </w:p>
    <w:p w:rsidR="003211B5" w:rsidRDefault="003211B5">
      <w:pPr>
        <w:spacing w:line="400" w:lineRule="exact"/>
        <w:ind w:left="748" w:hanging="567"/>
        <w:rPr>
          <w:rFonts w:ascii="宋体" w:hAnsi="宋体" w:cs="Arial"/>
          <w:color w:val="000000"/>
          <w:szCs w:val="21"/>
        </w:rPr>
      </w:pPr>
    </w:p>
    <w:p w:rsidR="003211B5" w:rsidRDefault="003211B5">
      <w:pPr>
        <w:spacing w:line="400" w:lineRule="exact"/>
        <w:ind w:left="748" w:hanging="567"/>
        <w:rPr>
          <w:rFonts w:ascii="宋体" w:hAnsi="宋体" w:cs="Arial"/>
          <w:color w:val="000000"/>
          <w:szCs w:val="21"/>
        </w:rPr>
      </w:pPr>
    </w:p>
    <w:p w:rsidR="003211B5" w:rsidRDefault="000B6451">
      <w:pPr>
        <w:widowControl/>
        <w:jc w:val="left"/>
        <w:sectPr w:rsidR="003211B5">
          <w:headerReference w:type="default" r:id="rId9"/>
          <w:footerReference w:type="default" r:id="rId10"/>
          <w:pgSz w:w="11906" w:h="16838"/>
          <w:pgMar w:top="1701" w:right="1418" w:bottom="1701" w:left="1531" w:header="851" w:footer="992" w:gutter="0"/>
          <w:cols w:space="720"/>
          <w:docGrid w:type="lines" w:linePitch="312"/>
        </w:sectPr>
      </w:pPr>
      <w:r>
        <w:br w:type="page"/>
      </w:r>
    </w:p>
    <w:p w:rsidR="003211B5" w:rsidRDefault="000B6451">
      <w:pPr>
        <w:pStyle w:val="3"/>
        <w:rPr>
          <w:sz w:val="28"/>
          <w:szCs w:val="28"/>
        </w:rPr>
      </w:pPr>
      <w:r>
        <w:rPr>
          <w:rFonts w:hint="eastAsia"/>
          <w:sz w:val="28"/>
          <w:szCs w:val="28"/>
        </w:rPr>
        <w:lastRenderedPageBreak/>
        <w:t>格式四：公司资质证书（最新营业执照、资质证书等）</w:t>
      </w:r>
    </w:p>
    <w:p w:rsidR="003211B5" w:rsidRDefault="003211B5"/>
    <w:p w:rsidR="003211B5" w:rsidRDefault="003211B5">
      <w:pPr>
        <w:pStyle w:val="10"/>
      </w:pPr>
    </w:p>
    <w:p w:rsidR="003211B5" w:rsidRDefault="003211B5">
      <w:pPr>
        <w:pStyle w:val="10"/>
      </w:pPr>
    </w:p>
    <w:p w:rsidR="003211B5" w:rsidRDefault="003211B5">
      <w:pPr>
        <w:pStyle w:val="10"/>
      </w:pPr>
    </w:p>
    <w:p w:rsidR="003211B5" w:rsidRDefault="003211B5">
      <w:pPr>
        <w:pStyle w:val="10"/>
      </w:pPr>
    </w:p>
    <w:p w:rsidR="003211B5" w:rsidRDefault="003211B5">
      <w:pPr>
        <w:pStyle w:val="10"/>
      </w:pPr>
    </w:p>
    <w:p w:rsidR="003211B5" w:rsidRDefault="003211B5">
      <w:pPr>
        <w:pStyle w:val="10"/>
      </w:pPr>
    </w:p>
    <w:p w:rsidR="003211B5" w:rsidRDefault="003211B5">
      <w:pPr>
        <w:pStyle w:val="10"/>
      </w:pPr>
    </w:p>
    <w:p w:rsidR="003211B5" w:rsidRDefault="003211B5">
      <w:pPr>
        <w:pStyle w:val="10"/>
      </w:pPr>
    </w:p>
    <w:p w:rsidR="003211B5" w:rsidRDefault="003211B5">
      <w:pPr>
        <w:pStyle w:val="10"/>
      </w:pPr>
    </w:p>
    <w:p w:rsidR="003211B5" w:rsidRDefault="003211B5">
      <w:pPr>
        <w:pStyle w:val="1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3211B5">
      <w:pPr>
        <w:pStyle w:val="10"/>
        <w:spacing w:line="240" w:lineRule="atLeast"/>
        <w:ind w:firstLineChars="0" w:firstLine="0"/>
      </w:pPr>
    </w:p>
    <w:p w:rsidR="003211B5" w:rsidRDefault="000B6451">
      <w:pPr>
        <w:pStyle w:val="10"/>
        <w:spacing w:line="240" w:lineRule="atLeast"/>
        <w:ind w:firstLineChars="0" w:firstLine="0"/>
      </w:pPr>
      <w:r>
        <w:rPr>
          <w:rFonts w:hint="eastAsia"/>
        </w:rPr>
        <w:t xml:space="preserve">                   </w:t>
      </w:r>
    </w:p>
    <w:p w:rsidR="003211B5" w:rsidRDefault="000B6451">
      <w:pPr>
        <w:pStyle w:val="Default1"/>
      </w:pPr>
      <w:r>
        <w:rPr>
          <w:rFonts w:hint="eastAsia"/>
        </w:rPr>
        <w:t xml:space="preserve">       </w:t>
      </w:r>
    </w:p>
    <w:p w:rsidR="003211B5" w:rsidRDefault="000B6451">
      <w:pPr>
        <w:rPr>
          <w:b/>
          <w:color w:val="000000"/>
          <w:sz w:val="28"/>
          <w:szCs w:val="28"/>
        </w:rPr>
      </w:pPr>
      <w:r>
        <w:rPr>
          <w:rFonts w:hint="eastAsia"/>
          <w:b/>
          <w:sz w:val="28"/>
          <w:szCs w:val="28"/>
        </w:rPr>
        <w:lastRenderedPageBreak/>
        <w:t>格式五</w:t>
      </w:r>
      <w:r>
        <w:rPr>
          <w:rFonts w:hint="eastAsia"/>
          <w:sz w:val="28"/>
          <w:szCs w:val="28"/>
        </w:rPr>
        <w:t>：</w:t>
      </w:r>
      <w:r>
        <w:rPr>
          <w:rFonts w:hint="eastAsia"/>
          <w:b/>
          <w:color w:val="000000"/>
          <w:sz w:val="28"/>
          <w:szCs w:val="28"/>
        </w:rPr>
        <w:t>供应商资格声明函</w:t>
      </w:r>
    </w:p>
    <w:p w:rsidR="003211B5" w:rsidRDefault="003211B5">
      <w:pPr>
        <w:jc w:val="center"/>
        <w:rPr>
          <w:b/>
          <w:color w:val="000000"/>
          <w:sz w:val="36"/>
          <w:szCs w:val="36"/>
        </w:rPr>
      </w:pPr>
    </w:p>
    <w:p w:rsidR="003211B5" w:rsidRDefault="003211B5">
      <w:pPr>
        <w:pStyle w:val="Default1"/>
      </w:pPr>
    </w:p>
    <w:p w:rsidR="003211B5" w:rsidRDefault="000B6451">
      <w:pPr>
        <w:jc w:val="center"/>
        <w:rPr>
          <w:b/>
          <w:color w:val="000000"/>
          <w:sz w:val="36"/>
          <w:szCs w:val="36"/>
        </w:rPr>
      </w:pPr>
      <w:r>
        <w:rPr>
          <w:rFonts w:hint="eastAsia"/>
          <w:b/>
          <w:color w:val="000000"/>
          <w:sz w:val="36"/>
          <w:szCs w:val="36"/>
        </w:rPr>
        <w:t>供应商资格声明函</w:t>
      </w:r>
    </w:p>
    <w:p w:rsidR="003211B5" w:rsidRDefault="003211B5">
      <w:pPr>
        <w:pStyle w:val="Default1"/>
      </w:pPr>
    </w:p>
    <w:p w:rsidR="003211B5" w:rsidRDefault="003211B5">
      <w:pPr>
        <w:pStyle w:val="10"/>
        <w:spacing w:line="560" w:lineRule="exact"/>
      </w:pPr>
    </w:p>
    <w:p w:rsidR="003211B5" w:rsidRDefault="000B6451">
      <w:pPr>
        <w:spacing w:line="560" w:lineRule="exact"/>
        <w:ind w:leftChars="54" w:left="113"/>
        <w:rPr>
          <w:rFonts w:ascii="宋体" w:hAnsi="宋体"/>
          <w:color w:val="000000"/>
          <w:sz w:val="28"/>
          <w:szCs w:val="28"/>
        </w:rPr>
      </w:pPr>
      <w:r>
        <w:rPr>
          <w:rFonts w:asciiTheme="minorEastAsia" w:eastAsiaTheme="minorEastAsia" w:hAnsiTheme="minorEastAsia" w:cs="宋体" w:hint="eastAsia"/>
          <w:b/>
          <w:sz w:val="30"/>
          <w:szCs w:val="30"/>
        </w:rPr>
        <w:t>广州中山眼科验光配镜有限责任公司</w:t>
      </w:r>
      <w:r>
        <w:rPr>
          <w:rFonts w:ascii="宋体" w:hAnsi="宋体" w:hint="eastAsia"/>
          <w:color w:val="000000"/>
          <w:sz w:val="28"/>
          <w:szCs w:val="28"/>
        </w:rPr>
        <w:t>：</w:t>
      </w:r>
    </w:p>
    <w:p w:rsidR="003211B5" w:rsidRDefault="000B6451">
      <w:pPr>
        <w:spacing w:line="560" w:lineRule="exact"/>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3" w:name="_Hlk1431082"/>
      <w:r>
        <w:rPr>
          <w:rFonts w:ascii="宋体" w:hAnsi="宋体" w:hint="eastAsia"/>
          <w:color w:val="000000"/>
          <w:sz w:val="28"/>
          <w:szCs w:val="28"/>
        </w:rPr>
        <w:t>《中华人民共和国政府采购法》第二十二条所规定的条件</w:t>
      </w:r>
      <w:bookmarkEnd w:id="3"/>
      <w:r>
        <w:rPr>
          <w:rFonts w:ascii="宋体" w:hAnsi="宋体" w:hint="eastAsia"/>
          <w:color w:val="000000"/>
          <w:sz w:val="28"/>
          <w:szCs w:val="28"/>
        </w:rPr>
        <w:t>。本声明如有虚假或不实之处，我方将失去合格供应商资格并愿意接受相应处理。</w:t>
      </w:r>
    </w:p>
    <w:p w:rsidR="003211B5" w:rsidRDefault="000B6451">
      <w:pPr>
        <w:spacing w:line="560" w:lineRule="exact"/>
        <w:ind w:firstLineChars="250" w:firstLine="700"/>
        <w:rPr>
          <w:rFonts w:ascii="宋体" w:hAnsi="宋体"/>
          <w:color w:val="000000"/>
          <w:sz w:val="28"/>
          <w:szCs w:val="28"/>
        </w:rPr>
      </w:pPr>
      <w:r>
        <w:rPr>
          <w:rFonts w:ascii="宋体" w:hAnsi="宋体" w:hint="eastAsia"/>
          <w:color w:val="000000"/>
          <w:sz w:val="28"/>
          <w:szCs w:val="28"/>
        </w:rPr>
        <w:t>1.具有独立承担民事责任的能力</w:t>
      </w:r>
      <w:bookmarkStart w:id="4" w:name="_Hlk1431111"/>
      <w:r>
        <w:rPr>
          <w:rFonts w:ascii="宋体" w:hAnsi="宋体" w:hint="eastAsia"/>
          <w:color w:val="000000"/>
          <w:sz w:val="28"/>
          <w:szCs w:val="28"/>
        </w:rPr>
        <w:t xml:space="preserve">； </w:t>
      </w:r>
    </w:p>
    <w:bookmarkEnd w:id="4"/>
    <w:p w:rsidR="003211B5" w:rsidRDefault="000B6451" w:rsidP="008B656C">
      <w:pPr>
        <w:spacing w:line="560" w:lineRule="exact"/>
        <w:ind w:firstLineChars="246" w:firstLine="689"/>
        <w:rPr>
          <w:rFonts w:ascii="宋体" w:hAnsi="宋体"/>
          <w:color w:val="000000"/>
          <w:sz w:val="28"/>
          <w:szCs w:val="28"/>
        </w:rPr>
      </w:pPr>
      <w:r>
        <w:rPr>
          <w:rFonts w:ascii="宋体" w:hAnsi="宋体" w:hint="eastAsia"/>
          <w:color w:val="000000"/>
          <w:sz w:val="28"/>
          <w:szCs w:val="28"/>
        </w:rPr>
        <w:t xml:space="preserve">2.具有良好的商业信誉和健全的财务会计制度； </w:t>
      </w:r>
    </w:p>
    <w:p w:rsidR="003211B5" w:rsidRDefault="000B6451" w:rsidP="00F56B77">
      <w:pPr>
        <w:spacing w:line="560" w:lineRule="exact"/>
        <w:ind w:firstLineChars="246" w:firstLine="689"/>
        <w:rPr>
          <w:rFonts w:ascii="宋体" w:hAnsi="宋体"/>
          <w:color w:val="000000"/>
          <w:sz w:val="28"/>
          <w:szCs w:val="28"/>
        </w:rPr>
      </w:pPr>
      <w:r>
        <w:rPr>
          <w:rFonts w:ascii="宋体" w:hAnsi="宋体" w:hint="eastAsia"/>
          <w:color w:val="000000"/>
          <w:sz w:val="28"/>
          <w:szCs w:val="28"/>
        </w:rPr>
        <w:t xml:space="preserve">3.具有履行合同所必需的设备和专业技术能力； </w:t>
      </w:r>
    </w:p>
    <w:p w:rsidR="003211B5" w:rsidRDefault="000B6451" w:rsidP="00F56B77">
      <w:pPr>
        <w:spacing w:line="560" w:lineRule="exact"/>
        <w:ind w:firstLineChars="246" w:firstLine="689"/>
        <w:rPr>
          <w:rFonts w:ascii="宋体" w:hAnsi="宋体"/>
          <w:color w:val="000000"/>
          <w:sz w:val="28"/>
          <w:szCs w:val="28"/>
        </w:rPr>
      </w:pPr>
      <w:r>
        <w:rPr>
          <w:rFonts w:ascii="宋体" w:hAnsi="宋体" w:hint="eastAsia"/>
          <w:color w:val="000000"/>
          <w:sz w:val="28"/>
          <w:szCs w:val="28"/>
        </w:rPr>
        <w:t xml:space="preserve">4.有依法缴纳税收和社会保障资金的良好记录； </w:t>
      </w:r>
    </w:p>
    <w:p w:rsidR="003211B5" w:rsidRDefault="000B6451" w:rsidP="00F56B77">
      <w:pPr>
        <w:spacing w:line="560" w:lineRule="exact"/>
        <w:ind w:firstLineChars="246" w:firstLine="689"/>
        <w:rPr>
          <w:rFonts w:ascii="宋体" w:hAnsi="宋体"/>
          <w:color w:val="000000"/>
          <w:sz w:val="28"/>
          <w:szCs w:val="28"/>
        </w:rPr>
      </w:pPr>
      <w:r>
        <w:rPr>
          <w:rFonts w:ascii="宋体" w:hAnsi="宋体" w:hint="eastAsia"/>
          <w:color w:val="000000"/>
          <w:sz w:val="28"/>
          <w:szCs w:val="28"/>
        </w:rPr>
        <w:t>5.近三年内，在经营活动中没有重大违法记录；</w:t>
      </w:r>
    </w:p>
    <w:p w:rsidR="003211B5" w:rsidRDefault="000B6451" w:rsidP="00F56B77">
      <w:pPr>
        <w:spacing w:line="560" w:lineRule="exact"/>
        <w:ind w:firstLineChars="246" w:firstLine="689"/>
        <w:rPr>
          <w:rFonts w:ascii="宋体" w:hAnsi="宋体"/>
          <w:color w:val="000000"/>
          <w:sz w:val="28"/>
          <w:szCs w:val="28"/>
        </w:rPr>
      </w:pPr>
      <w:bookmarkStart w:id="5" w:name="_Hlk1431128"/>
      <w:r>
        <w:rPr>
          <w:rFonts w:ascii="宋体" w:hAnsi="宋体" w:hint="eastAsia"/>
          <w:color w:val="000000"/>
          <w:sz w:val="28"/>
          <w:szCs w:val="28"/>
        </w:rPr>
        <w:t>6.法律、行政法规规定的其他条件。</w:t>
      </w:r>
      <w:bookmarkEnd w:id="5"/>
      <w:r>
        <w:rPr>
          <w:rFonts w:ascii="宋体" w:hAnsi="宋体" w:hint="eastAsia"/>
          <w:color w:val="000000"/>
          <w:sz w:val="28"/>
          <w:szCs w:val="28"/>
        </w:rPr>
        <w:t xml:space="preserve"> </w:t>
      </w:r>
    </w:p>
    <w:p w:rsidR="003211B5" w:rsidRDefault="003211B5" w:rsidP="00F56B77">
      <w:pPr>
        <w:spacing w:line="560" w:lineRule="exact"/>
        <w:ind w:firstLineChars="196" w:firstLine="549"/>
        <w:rPr>
          <w:rFonts w:ascii="宋体" w:hAnsi="宋体"/>
          <w:color w:val="000000"/>
          <w:sz w:val="28"/>
          <w:szCs w:val="28"/>
        </w:rPr>
      </w:pPr>
    </w:p>
    <w:p w:rsidR="003211B5" w:rsidRDefault="003211B5" w:rsidP="00F56B77">
      <w:pPr>
        <w:spacing w:line="560" w:lineRule="exact"/>
        <w:ind w:firstLineChars="196" w:firstLine="549"/>
        <w:rPr>
          <w:rFonts w:ascii="宋体" w:hAnsi="宋体"/>
          <w:color w:val="000000"/>
          <w:sz w:val="28"/>
          <w:szCs w:val="28"/>
        </w:rPr>
      </w:pPr>
    </w:p>
    <w:p w:rsidR="003211B5" w:rsidRDefault="003211B5">
      <w:pPr>
        <w:pStyle w:val="Default1"/>
        <w:spacing w:line="560" w:lineRule="exact"/>
        <w:rPr>
          <w:rFonts w:asciiTheme="minorEastAsia" w:eastAsiaTheme="minorEastAsia" w:hAnsiTheme="minorEastAsia"/>
          <w:b/>
          <w:sz w:val="32"/>
          <w:szCs w:val="32"/>
        </w:rPr>
      </w:pPr>
    </w:p>
    <w:p w:rsidR="003211B5" w:rsidRDefault="000B6451">
      <w:pPr>
        <w:spacing w:line="560" w:lineRule="exact"/>
        <w:ind w:firstLineChars="246" w:firstLine="790"/>
        <w:rPr>
          <w:rFonts w:ascii="宋体" w:hAnsi="宋体"/>
          <w:color w:val="000000"/>
          <w:sz w:val="28"/>
          <w:szCs w:val="28"/>
        </w:rPr>
      </w:pPr>
      <w:r>
        <w:rPr>
          <w:rFonts w:asciiTheme="minorEastAsia" w:eastAsiaTheme="minorEastAsia" w:hAnsiTheme="minorEastAsia" w:hint="eastAsia"/>
          <w:b/>
          <w:sz w:val="32"/>
          <w:szCs w:val="32"/>
        </w:rPr>
        <w:t xml:space="preserve">                     </w:t>
      </w:r>
      <w:r>
        <w:rPr>
          <w:rFonts w:ascii="宋体" w:hAnsi="宋体" w:hint="eastAsia"/>
          <w:color w:val="000000"/>
          <w:sz w:val="28"/>
          <w:szCs w:val="28"/>
        </w:rPr>
        <w:t>供应商（全称并加盖公章）：</w:t>
      </w:r>
    </w:p>
    <w:p w:rsidR="003211B5" w:rsidRDefault="000B6451" w:rsidP="008B656C">
      <w:pPr>
        <w:spacing w:line="560" w:lineRule="exact"/>
        <w:ind w:firstLineChars="196" w:firstLine="412"/>
        <w:rPr>
          <w:rFonts w:ascii="宋体" w:hAnsi="宋体"/>
          <w:color w:val="000000"/>
          <w:sz w:val="28"/>
          <w:szCs w:val="28"/>
        </w:rPr>
      </w:pPr>
      <w:r>
        <w:rPr>
          <w:rFonts w:hint="eastAsia"/>
        </w:rPr>
        <w:t xml:space="preserve">                                    </w:t>
      </w:r>
      <w:r>
        <w:rPr>
          <w:rFonts w:ascii="宋体" w:hAnsi="宋体" w:hint="eastAsia"/>
          <w:color w:val="000000"/>
          <w:sz w:val="28"/>
          <w:szCs w:val="28"/>
        </w:rPr>
        <w:t>法定代表人签字：</w:t>
      </w:r>
    </w:p>
    <w:p w:rsidR="003211B5" w:rsidRDefault="000B6451" w:rsidP="00F56B77">
      <w:pPr>
        <w:spacing w:line="560" w:lineRule="exact"/>
        <w:ind w:firstLineChars="196" w:firstLine="412"/>
        <w:rPr>
          <w:rFonts w:ascii="宋体" w:hAnsi="宋体"/>
          <w:color w:val="000000"/>
          <w:sz w:val="28"/>
          <w:szCs w:val="28"/>
        </w:rPr>
      </w:pPr>
      <w:r>
        <w:rPr>
          <w:rFonts w:hint="eastAsia"/>
        </w:rPr>
        <w:t xml:space="preserve">                                    </w:t>
      </w:r>
      <w:r>
        <w:rPr>
          <w:rFonts w:ascii="宋体" w:hAnsi="宋体" w:hint="eastAsia"/>
          <w:color w:val="000000"/>
          <w:sz w:val="28"/>
          <w:szCs w:val="28"/>
        </w:rPr>
        <w:t>授权代表签字：</w:t>
      </w:r>
    </w:p>
    <w:p w:rsidR="003211B5" w:rsidRDefault="000B6451">
      <w:pPr>
        <w:spacing w:line="560" w:lineRule="exact"/>
        <w:ind w:firstLineChars="1500" w:firstLine="4200"/>
        <w:rPr>
          <w:rFonts w:ascii="宋体" w:hAnsi="宋体"/>
          <w:color w:val="000000"/>
          <w:sz w:val="28"/>
          <w:szCs w:val="28"/>
        </w:rPr>
      </w:pPr>
      <w:r>
        <w:rPr>
          <w:rFonts w:ascii="宋体" w:hAnsi="宋体" w:hint="eastAsia"/>
          <w:color w:val="000000"/>
          <w:sz w:val="28"/>
          <w:szCs w:val="28"/>
        </w:rPr>
        <w:t>日期：</w:t>
      </w:r>
    </w:p>
    <w:p w:rsidR="003211B5" w:rsidRDefault="003211B5">
      <w:pPr>
        <w:pStyle w:val="Default1"/>
      </w:pPr>
    </w:p>
    <w:p w:rsidR="003211B5" w:rsidRDefault="003211B5">
      <w:pPr>
        <w:pStyle w:val="Default1"/>
        <w:rPr>
          <w:rFonts w:asciiTheme="minorEastAsia" w:eastAsiaTheme="minorEastAsia" w:hAnsiTheme="minorEastAsia"/>
          <w:b/>
          <w:sz w:val="28"/>
          <w:szCs w:val="28"/>
        </w:rPr>
      </w:pPr>
    </w:p>
    <w:p w:rsidR="003211B5" w:rsidRDefault="000B6451">
      <w:pPr>
        <w:pStyle w:val="Default1"/>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格式六：投标人廉洁合作承诺函</w:t>
      </w:r>
    </w:p>
    <w:p w:rsidR="003211B5" w:rsidRDefault="003211B5">
      <w:pPr>
        <w:rPr>
          <w:bCs/>
          <w:sz w:val="32"/>
          <w:szCs w:val="32"/>
        </w:rPr>
      </w:pPr>
    </w:p>
    <w:p w:rsidR="003211B5" w:rsidRDefault="003211B5">
      <w:pPr>
        <w:snapToGrid w:val="0"/>
        <w:spacing w:line="300" w:lineRule="auto"/>
        <w:jc w:val="center"/>
        <w:rPr>
          <w:rFonts w:ascii="Courier New" w:hAnsi="Courier New"/>
          <w:bCs/>
          <w:sz w:val="24"/>
          <w:szCs w:val="20"/>
        </w:rPr>
      </w:pPr>
    </w:p>
    <w:p w:rsidR="003211B5" w:rsidRDefault="003211B5">
      <w:pPr>
        <w:snapToGrid w:val="0"/>
        <w:spacing w:line="300" w:lineRule="auto"/>
        <w:jc w:val="center"/>
        <w:rPr>
          <w:rFonts w:ascii="宋体" w:hAnsi="宋体"/>
          <w:bCs/>
          <w:sz w:val="36"/>
          <w:szCs w:val="36"/>
        </w:rPr>
      </w:pPr>
    </w:p>
    <w:p w:rsidR="003211B5" w:rsidRDefault="000B6451">
      <w:pPr>
        <w:snapToGrid w:val="0"/>
        <w:spacing w:line="300" w:lineRule="auto"/>
        <w:jc w:val="center"/>
        <w:rPr>
          <w:rFonts w:ascii="宋体" w:hAnsi="宋体"/>
          <w:bCs/>
          <w:sz w:val="36"/>
          <w:szCs w:val="36"/>
        </w:rPr>
      </w:pPr>
      <w:r>
        <w:rPr>
          <w:rFonts w:ascii="宋体" w:hAnsi="宋体" w:hint="eastAsia"/>
          <w:bCs/>
          <w:sz w:val="36"/>
          <w:szCs w:val="36"/>
        </w:rPr>
        <w:t>廉洁合作承诺函</w:t>
      </w:r>
    </w:p>
    <w:p w:rsidR="003211B5" w:rsidRDefault="003211B5">
      <w:pPr>
        <w:snapToGrid w:val="0"/>
        <w:spacing w:line="300" w:lineRule="auto"/>
        <w:rPr>
          <w:rFonts w:ascii="Courier New" w:hAnsi="Courier New"/>
          <w:bCs/>
          <w:sz w:val="24"/>
          <w:szCs w:val="20"/>
        </w:rPr>
      </w:pPr>
    </w:p>
    <w:p w:rsidR="003211B5" w:rsidRDefault="000B6451">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3211B5" w:rsidRDefault="000B6451">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1．如发现贵公司人员有索贿现象，及时向贵公司进行举报和投诉；</w:t>
      </w:r>
    </w:p>
    <w:p w:rsidR="003211B5" w:rsidRDefault="000B6451">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2．不向贵公司任何人员送礼、请客，或提供其他有个人收益的服务；</w:t>
      </w:r>
    </w:p>
    <w:p w:rsidR="003211B5" w:rsidRDefault="000B6451">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3．不向贵公司任何人员行贿，或以其他方式提供金钱利益；</w:t>
      </w:r>
    </w:p>
    <w:p w:rsidR="003211B5" w:rsidRDefault="000B6451">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4．保证本单位人员不接受任何与该项目有利害关系的人或单位的请客、送礼、行贿或索贿；</w:t>
      </w:r>
    </w:p>
    <w:p w:rsidR="003211B5" w:rsidRDefault="000B6451">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5．如我单位违反以上承诺，造成贵公司经济上的损失，除自愿承担贵司经济上的损失补偿外，还自愿承担相应的法律责任，同时立即放弃投标和中标项目的权利以及产品和服务提供的权利。</w:t>
      </w:r>
    </w:p>
    <w:p w:rsidR="003211B5" w:rsidRDefault="000B6451">
      <w:pPr>
        <w:snapToGrid w:val="0"/>
        <w:spacing w:line="36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特此承诺！</w:t>
      </w:r>
    </w:p>
    <w:p w:rsidR="003211B5" w:rsidRDefault="003211B5">
      <w:pPr>
        <w:snapToGrid w:val="0"/>
        <w:spacing w:line="300" w:lineRule="auto"/>
        <w:rPr>
          <w:rFonts w:asciiTheme="minorEastAsia" w:eastAsiaTheme="minorEastAsia" w:hAnsiTheme="minorEastAsia"/>
          <w:bCs/>
          <w:sz w:val="28"/>
          <w:szCs w:val="28"/>
        </w:rPr>
      </w:pPr>
    </w:p>
    <w:p w:rsidR="003211B5" w:rsidRDefault="003211B5">
      <w:pPr>
        <w:snapToGrid w:val="0"/>
        <w:spacing w:line="300" w:lineRule="auto"/>
        <w:rPr>
          <w:rFonts w:asciiTheme="minorEastAsia" w:eastAsiaTheme="minorEastAsia" w:hAnsiTheme="minorEastAsia"/>
          <w:bCs/>
          <w:sz w:val="28"/>
          <w:szCs w:val="28"/>
        </w:rPr>
      </w:pPr>
    </w:p>
    <w:p w:rsidR="003211B5" w:rsidRDefault="000B6451">
      <w:pPr>
        <w:snapToGrid w:val="0"/>
        <w:spacing w:line="30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承诺单位：（盖章）</w:t>
      </w:r>
    </w:p>
    <w:p w:rsidR="003211B5" w:rsidRDefault="000B6451">
      <w:pPr>
        <w:snapToGrid w:val="0"/>
        <w:spacing w:line="300" w:lineRule="auto"/>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法人代表或授权委托人：(签字)</w:t>
      </w:r>
    </w:p>
    <w:p w:rsidR="003211B5" w:rsidRDefault="000B6451">
      <w:pPr>
        <w:snapToGrid w:val="0"/>
        <w:spacing w:line="300" w:lineRule="auto"/>
        <w:ind w:leftChars="50" w:left="5845" w:hangingChars="2050" w:hanging="5740"/>
        <w:rPr>
          <w:rFonts w:asciiTheme="minorEastAsia" w:eastAsiaTheme="minorEastAsia" w:hAnsiTheme="minorEastAsia"/>
          <w:bCs/>
          <w:color w:val="000000"/>
          <w:sz w:val="28"/>
          <w:szCs w:val="28"/>
        </w:rPr>
      </w:pPr>
      <w:r>
        <w:rPr>
          <w:rFonts w:asciiTheme="minorEastAsia" w:eastAsiaTheme="minorEastAsia" w:hAnsiTheme="minorEastAsia" w:hint="eastAsia"/>
          <w:bCs/>
          <w:sz w:val="28"/>
          <w:szCs w:val="28"/>
        </w:rPr>
        <w:t xml:space="preserve">                                                                                            年   月   日</w:t>
      </w:r>
    </w:p>
    <w:p w:rsidR="003211B5" w:rsidRDefault="003211B5">
      <w:pPr>
        <w:pStyle w:val="Default1"/>
        <w:rPr>
          <w:rFonts w:asciiTheme="minorEastAsia" w:eastAsiaTheme="minorEastAsia" w:hAnsiTheme="minorEastAsia"/>
          <w:b/>
          <w:sz w:val="32"/>
          <w:szCs w:val="32"/>
        </w:rPr>
      </w:pPr>
    </w:p>
    <w:sectPr w:rsidR="003211B5" w:rsidSect="003211B5">
      <w:pgSz w:w="11906" w:h="16838"/>
      <w:pgMar w:top="2098" w:right="1418" w:bottom="2041"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273" w:rsidRDefault="00C96273" w:rsidP="003211B5">
      <w:r>
        <w:separator/>
      </w:r>
    </w:p>
  </w:endnote>
  <w:endnote w:type="continuationSeparator" w:id="0">
    <w:p w:rsidR="00C96273" w:rsidRDefault="00C96273" w:rsidP="00321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default"/>
    <w:sig w:usb0="00000000" w:usb1="C000247B" w:usb2="00000009" w:usb3="00000000" w:csb0="200001F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roman"/>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sdtPr>
    <w:sdtEndPr>
      <w:rPr>
        <w:rFonts w:asciiTheme="minorEastAsia" w:eastAsiaTheme="minorEastAsia" w:hAnsiTheme="minorEastAsia"/>
        <w:sz w:val="21"/>
      </w:rPr>
    </w:sdtEndPr>
    <w:sdtContent>
      <w:p w:rsidR="003211B5" w:rsidRDefault="008F7ED4">
        <w:pPr>
          <w:pStyle w:val="a7"/>
          <w:jc w:val="center"/>
          <w:rPr>
            <w:rFonts w:asciiTheme="minorEastAsia" w:eastAsiaTheme="minorEastAsia" w:hAnsiTheme="minorEastAsia"/>
            <w:sz w:val="21"/>
          </w:rPr>
        </w:pPr>
        <w:r>
          <w:rPr>
            <w:rFonts w:asciiTheme="minorEastAsia" w:eastAsiaTheme="minorEastAsia" w:hAnsiTheme="minorEastAsia"/>
            <w:sz w:val="21"/>
          </w:rPr>
          <w:fldChar w:fldCharType="begin"/>
        </w:r>
        <w:r w:rsidR="000B6451">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C16702" w:rsidRPr="00C16702">
          <w:rPr>
            <w:rFonts w:asciiTheme="minorEastAsia" w:eastAsiaTheme="minorEastAsia" w:hAnsiTheme="minorEastAsia"/>
            <w:noProof/>
            <w:sz w:val="21"/>
            <w:lang w:val="zh-CN"/>
          </w:rPr>
          <w:t>2</w:t>
        </w:r>
        <w:r>
          <w:rPr>
            <w:rFonts w:asciiTheme="minorEastAsia" w:eastAsiaTheme="minorEastAsia" w:hAnsiTheme="minorEastAsia"/>
            <w:sz w:val="21"/>
          </w:rPr>
          <w:fldChar w:fldCharType="end"/>
        </w:r>
      </w:p>
    </w:sdtContent>
  </w:sdt>
  <w:p w:rsidR="003211B5" w:rsidRDefault="003211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273" w:rsidRDefault="00C96273" w:rsidP="003211B5">
      <w:r>
        <w:separator/>
      </w:r>
    </w:p>
  </w:footnote>
  <w:footnote w:type="continuationSeparator" w:id="0">
    <w:p w:rsidR="00C96273" w:rsidRDefault="00C96273" w:rsidP="00321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B5" w:rsidRDefault="003211B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33355"/>
    <w:multiLevelType w:val="multilevel"/>
    <w:tmpl w:val="53633355"/>
    <w:lvl w:ilvl="0">
      <w:start w:val="3"/>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6A0919A2"/>
    <w:multiLevelType w:val="multilevel"/>
    <w:tmpl w:val="6A0919A2"/>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渔">
    <w15:presenceInfo w15:providerId="WPS Office" w15:userId="5483256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MyNDc1MmFmZjBlMjU3ZDc5OTMyYTRkNjRhZjU1MzIifQ=="/>
  </w:docVars>
  <w:rsids>
    <w:rsidRoot w:val="0625685D"/>
    <w:rsid w:val="00004D28"/>
    <w:rsid w:val="00013B2F"/>
    <w:rsid w:val="00016EA1"/>
    <w:rsid w:val="00024821"/>
    <w:rsid w:val="00026E22"/>
    <w:rsid w:val="00027953"/>
    <w:rsid w:val="00033341"/>
    <w:rsid w:val="000355C8"/>
    <w:rsid w:val="00035E1E"/>
    <w:rsid w:val="00042E4B"/>
    <w:rsid w:val="00044871"/>
    <w:rsid w:val="00044B08"/>
    <w:rsid w:val="000451F4"/>
    <w:rsid w:val="00045BBC"/>
    <w:rsid w:val="0004610F"/>
    <w:rsid w:val="00050AF4"/>
    <w:rsid w:val="00054097"/>
    <w:rsid w:val="000567B7"/>
    <w:rsid w:val="00056DB2"/>
    <w:rsid w:val="00060F69"/>
    <w:rsid w:val="00061663"/>
    <w:rsid w:val="000644DD"/>
    <w:rsid w:val="00064DD8"/>
    <w:rsid w:val="000652ED"/>
    <w:rsid w:val="000672ED"/>
    <w:rsid w:val="00076171"/>
    <w:rsid w:val="0008270B"/>
    <w:rsid w:val="00087BC4"/>
    <w:rsid w:val="000905E1"/>
    <w:rsid w:val="000929B6"/>
    <w:rsid w:val="00093915"/>
    <w:rsid w:val="00095ADC"/>
    <w:rsid w:val="00097334"/>
    <w:rsid w:val="00097561"/>
    <w:rsid w:val="000A3629"/>
    <w:rsid w:val="000A7AF2"/>
    <w:rsid w:val="000B07EB"/>
    <w:rsid w:val="000B169C"/>
    <w:rsid w:val="000B5A1F"/>
    <w:rsid w:val="000B5A33"/>
    <w:rsid w:val="000B6219"/>
    <w:rsid w:val="000B6451"/>
    <w:rsid w:val="000C04C6"/>
    <w:rsid w:val="000C1528"/>
    <w:rsid w:val="000D0946"/>
    <w:rsid w:val="000D65DA"/>
    <w:rsid w:val="000D69AF"/>
    <w:rsid w:val="000D7304"/>
    <w:rsid w:val="000F30A4"/>
    <w:rsid w:val="000F3FFC"/>
    <w:rsid w:val="000F7869"/>
    <w:rsid w:val="000F7EFD"/>
    <w:rsid w:val="00110339"/>
    <w:rsid w:val="0011189B"/>
    <w:rsid w:val="00120A9A"/>
    <w:rsid w:val="0012181B"/>
    <w:rsid w:val="001221BD"/>
    <w:rsid w:val="001224BE"/>
    <w:rsid w:val="00122B67"/>
    <w:rsid w:val="00124E94"/>
    <w:rsid w:val="001259AE"/>
    <w:rsid w:val="001264B6"/>
    <w:rsid w:val="001272BB"/>
    <w:rsid w:val="001274A0"/>
    <w:rsid w:val="00133A12"/>
    <w:rsid w:val="00140354"/>
    <w:rsid w:val="001403F8"/>
    <w:rsid w:val="001409E9"/>
    <w:rsid w:val="00141697"/>
    <w:rsid w:val="00142753"/>
    <w:rsid w:val="0016006E"/>
    <w:rsid w:val="00161ACD"/>
    <w:rsid w:val="00161EA0"/>
    <w:rsid w:val="00162268"/>
    <w:rsid w:val="00165725"/>
    <w:rsid w:val="00167A63"/>
    <w:rsid w:val="001700D8"/>
    <w:rsid w:val="0017368D"/>
    <w:rsid w:val="00185DEC"/>
    <w:rsid w:val="00196FB1"/>
    <w:rsid w:val="00197360"/>
    <w:rsid w:val="001A0A41"/>
    <w:rsid w:val="001A3186"/>
    <w:rsid w:val="001A358D"/>
    <w:rsid w:val="001A3905"/>
    <w:rsid w:val="001A52FB"/>
    <w:rsid w:val="001A7C6A"/>
    <w:rsid w:val="001B072B"/>
    <w:rsid w:val="001B2A47"/>
    <w:rsid w:val="001B2D41"/>
    <w:rsid w:val="001B38B7"/>
    <w:rsid w:val="001C7A5B"/>
    <w:rsid w:val="001C7EF1"/>
    <w:rsid w:val="001D0263"/>
    <w:rsid w:val="001D1303"/>
    <w:rsid w:val="001D3DDF"/>
    <w:rsid w:val="001D6D35"/>
    <w:rsid w:val="001E4816"/>
    <w:rsid w:val="001E57BB"/>
    <w:rsid w:val="001E72D6"/>
    <w:rsid w:val="001F2C40"/>
    <w:rsid w:val="001F33BE"/>
    <w:rsid w:val="001F4A8C"/>
    <w:rsid w:val="00200B55"/>
    <w:rsid w:val="002011E4"/>
    <w:rsid w:val="002015A0"/>
    <w:rsid w:val="00201642"/>
    <w:rsid w:val="002031FD"/>
    <w:rsid w:val="00212618"/>
    <w:rsid w:val="002144C4"/>
    <w:rsid w:val="00214FEF"/>
    <w:rsid w:val="00220A82"/>
    <w:rsid w:val="002262D6"/>
    <w:rsid w:val="00226654"/>
    <w:rsid w:val="002268B4"/>
    <w:rsid w:val="0023075A"/>
    <w:rsid w:val="00231FA6"/>
    <w:rsid w:val="002335FE"/>
    <w:rsid w:val="00234184"/>
    <w:rsid w:val="00234AD7"/>
    <w:rsid w:val="002409FA"/>
    <w:rsid w:val="00243AF5"/>
    <w:rsid w:val="002440A1"/>
    <w:rsid w:val="002517C7"/>
    <w:rsid w:val="00251FC9"/>
    <w:rsid w:val="002547E7"/>
    <w:rsid w:val="00255534"/>
    <w:rsid w:val="0025651C"/>
    <w:rsid w:val="00261811"/>
    <w:rsid w:val="00265A8F"/>
    <w:rsid w:val="00267513"/>
    <w:rsid w:val="00272C87"/>
    <w:rsid w:val="00273BED"/>
    <w:rsid w:val="00273D0D"/>
    <w:rsid w:val="0027675F"/>
    <w:rsid w:val="00281E7F"/>
    <w:rsid w:val="002829DA"/>
    <w:rsid w:val="002836BD"/>
    <w:rsid w:val="00283BD3"/>
    <w:rsid w:val="00285DC5"/>
    <w:rsid w:val="002A2838"/>
    <w:rsid w:val="002A2FF2"/>
    <w:rsid w:val="002A35E1"/>
    <w:rsid w:val="002A5404"/>
    <w:rsid w:val="002A65BB"/>
    <w:rsid w:val="002A7841"/>
    <w:rsid w:val="002B0CCC"/>
    <w:rsid w:val="002C0110"/>
    <w:rsid w:val="002C4B31"/>
    <w:rsid w:val="002C52F7"/>
    <w:rsid w:val="002C61B9"/>
    <w:rsid w:val="002D0747"/>
    <w:rsid w:val="002D4D87"/>
    <w:rsid w:val="002E02A2"/>
    <w:rsid w:val="002E07BB"/>
    <w:rsid w:val="002E1508"/>
    <w:rsid w:val="002E6A2E"/>
    <w:rsid w:val="002F22B0"/>
    <w:rsid w:val="002F4C6F"/>
    <w:rsid w:val="002F54D0"/>
    <w:rsid w:val="002F79C1"/>
    <w:rsid w:val="00300826"/>
    <w:rsid w:val="00302CB7"/>
    <w:rsid w:val="00306452"/>
    <w:rsid w:val="00311667"/>
    <w:rsid w:val="003142A0"/>
    <w:rsid w:val="003211B5"/>
    <w:rsid w:val="00323492"/>
    <w:rsid w:val="00323F7B"/>
    <w:rsid w:val="00326316"/>
    <w:rsid w:val="003275C3"/>
    <w:rsid w:val="00330442"/>
    <w:rsid w:val="0033284B"/>
    <w:rsid w:val="00335445"/>
    <w:rsid w:val="003469F0"/>
    <w:rsid w:val="00350288"/>
    <w:rsid w:val="0035398C"/>
    <w:rsid w:val="00355A70"/>
    <w:rsid w:val="00355C4D"/>
    <w:rsid w:val="003626B3"/>
    <w:rsid w:val="0037182A"/>
    <w:rsid w:val="0037245B"/>
    <w:rsid w:val="00373503"/>
    <w:rsid w:val="00375BEB"/>
    <w:rsid w:val="00380825"/>
    <w:rsid w:val="00385EA4"/>
    <w:rsid w:val="003863E7"/>
    <w:rsid w:val="00386FA1"/>
    <w:rsid w:val="00390734"/>
    <w:rsid w:val="00394A29"/>
    <w:rsid w:val="003A17EC"/>
    <w:rsid w:val="003A1958"/>
    <w:rsid w:val="003A2DB0"/>
    <w:rsid w:val="003B0548"/>
    <w:rsid w:val="003B0D3C"/>
    <w:rsid w:val="003B1681"/>
    <w:rsid w:val="003B64CF"/>
    <w:rsid w:val="003C02F4"/>
    <w:rsid w:val="003C2974"/>
    <w:rsid w:val="003C29DE"/>
    <w:rsid w:val="003C4A72"/>
    <w:rsid w:val="003D520C"/>
    <w:rsid w:val="003D5DC5"/>
    <w:rsid w:val="003E0298"/>
    <w:rsid w:val="003E5D9F"/>
    <w:rsid w:val="003E6474"/>
    <w:rsid w:val="003F524E"/>
    <w:rsid w:val="003F5304"/>
    <w:rsid w:val="003F6667"/>
    <w:rsid w:val="003F702E"/>
    <w:rsid w:val="00400E28"/>
    <w:rsid w:val="00404A6F"/>
    <w:rsid w:val="00414148"/>
    <w:rsid w:val="0041503C"/>
    <w:rsid w:val="00415FFC"/>
    <w:rsid w:val="004176F8"/>
    <w:rsid w:val="004263CE"/>
    <w:rsid w:val="00431073"/>
    <w:rsid w:val="00433296"/>
    <w:rsid w:val="004336A1"/>
    <w:rsid w:val="0043460C"/>
    <w:rsid w:val="00447CFF"/>
    <w:rsid w:val="00453A18"/>
    <w:rsid w:val="00454FAC"/>
    <w:rsid w:val="0045565E"/>
    <w:rsid w:val="00457091"/>
    <w:rsid w:val="00457C12"/>
    <w:rsid w:val="00457CA8"/>
    <w:rsid w:val="00463CAC"/>
    <w:rsid w:val="00465116"/>
    <w:rsid w:val="004662BE"/>
    <w:rsid w:val="00471B73"/>
    <w:rsid w:val="00471F47"/>
    <w:rsid w:val="004764D2"/>
    <w:rsid w:val="00480AA7"/>
    <w:rsid w:val="004911BA"/>
    <w:rsid w:val="0049238D"/>
    <w:rsid w:val="004938A6"/>
    <w:rsid w:val="0049642D"/>
    <w:rsid w:val="004A0F6D"/>
    <w:rsid w:val="004A1C64"/>
    <w:rsid w:val="004A2A31"/>
    <w:rsid w:val="004A44CE"/>
    <w:rsid w:val="004A5707"/>
    <w:rsid w:val="004A65C9"/>
    <w:rsid w:val="004A70E6"/>
    <w:rsid w:val="004A7D19"/>
    <w:rsid w:val="004B0175"/>
    <w:rsid w:val="004B15CE"/>
    <w:rsid w:val="004B2EDD"/>
    <w:rsid w:val="004C107B"/>
    <w:rsid w:val="004D43EB"/>
    <w:rsid w:val="004D4D1A"/>
    <w:rsid w:val="004E6CC8"/>
    <w:rsid w:val="004F12A9"/>
    <w:rsid w:val="004F6AC2"/>
    <w:rsid w:val="00505ABC"/>
    <w:rsid w:val="00505E66"/>
    <w:rsid w:val="005063E7"/>
    <w:rsid w:val="00507356"/>
    <w:rsid w:val="00510A73"/>
    <w:rsid w:val="00517B49"/>
    <w:rsid w:val="00522E9C"/>
    <w:rsid w:val="005235E6"/>
    <w:rsid w:val="005238DC"/>
    <w:rsid w:val="00523A81"/>
    <w:rsid w:val="005250F6"/>
    <w:rsid w:val="0052514F"/>
    <w:rsid w:val="00525D08"/>
    <w:rsid w:val="00533239"/>
    <w:rsid w:val="00535984"/>
    <w:rsid w:val="005360C0"/>
    <w:rsid w:val="00537417"/>
    <w:rsid w:val="0054227C"/>
    <w:rsid w:val="00545C7A"/>
    <w:rsid w:val="00547798"/>
    <w:rsid w:val="00547B1C"/>
    <w:rsid w:val="00547FCC"/>
    <w:rsid w:val="005507AD"/>
    <w:rsid w:val="00551665"/>
    <w:rsid w:val="00562B4F"/>
    <w:rsid w:val="00563843"/>
    <w:rsid w:val="0056443D"/>
    <w:rsid w:val="00567BD4"/>
    <w:rsid w:val="00567C1C"/>
    <w:rsid w:val="00567F6B"/>
    <w:rsid w:val="005710E7"/>
    <w:rsid w:val="00582CB5"/>
    <w:rsid w:val="00583F89"/>
    <w:rsid w:val="005855B1"/>
    <w:rsid w:val="00590CD2"/>
    <w:rsid w:val="005A6613"/>
    <w:rsid w:val="005A68AF"/>
    <w:rsid w:val="005A761B"/>
    <w:rsid w:val="005B3F13"/>
    <w:rsid w:val="005C2E38"/>
    <w:rsid w:val="005D317B"/>
    <w:rsid w:val="005D5009"/>
    <w:rsid w:val="005E0607"/>
    <w:rsid w:val="005E3F7B"/>
    <w:rsid w:val="005E750C"/>
    <w:rsid w:val="005F451F"/>
    <w:rsid w:val="005F4B70"/>
    <w:rsid w:val="005F6A09"/>
    <w:rsid w:val="00600844"/>
    <w:rsid w:val="0060138C"/>
    <w:rsid w:val="006034DA"/>
    <w:rsid w:val="0060365D"/>
    <w:rsid w:val="006040E9"/>
    <w:rsid w:val="00610A47"/>
    <w:rsid w:val="00612561"/>
    <w:rsid w:val="006166B0"/>
    <w:rsid w:val="00620C5D"/>
    <w:rsid w:val="00621E37"/>
    <w:rsid w:val="00623024"/>
    <w:rsid w:val="00627F8D"/>
    <w:rsid w:val="00630AE4"/>
    <w:rsid w:val="006324B8"/>
    <w:rsid w:val="00633757"/>
    <w:rsid w:val="00633DBC"/>
    <w:rsid w:val="006364BA"/>
    <w:rsid w:val="006409B9"/>
    <w:rsid w:val="006421EA"/>
    <w:rsid w:val="00642657"/>
    <w:rsid w:val="00644F08"/>
    <w:rsid w:val="0064720C"/>
    <w:rsid w:val="006559AE"/>
    <w:rsid w:val="00657A2C"/>
    <w:rsid w:val="00657EB3"/>
    <w:rsid w:val="00657FAE"/>
    <w:rsid w:val="00657FC0"/>
    <w:rsid w:val="0066216C"/>
    <w:rsid w:val="00667C53"/>
    <w:rsid w:val="006706E3"/>
    <w:rsid w:val="00685A43"/>
    <w:rsid w:val="00686D14"/>
    <w:rsid w:val="00697087"/>
    <w:rsid w:val="006A3C52"/>
    <w:rsid w:val="006A6E4C"/>
    <w:rsid w:val="006B4D10"/>
    <w:rsid w:val="006B5AD2"/>
    <w:rsid w:val="006B6900"/>
    <w:rsid w:val="006C3228"/>
    <w:rsid w:val="006C43B8"/>
    <w:rsid w:val="006C4986"/>
    <w:rsid w:val="006C7893"/>
    <w:rsid w:val="006D154F"/>
    <w:rsid w:val="006D2455"/>
    <w:rsid w:val="006D6613"/>
    <w:rsid w:val="006D71C2"/>
    <w:rsid w:val="006D7C26"/>
    <w:rsid w:val="006E2796"/>
    <w:rsid w:val="006E2F38"/>
    <w:rsid w:val="006E42B7"/>
    <w:rsid w:val="006E725A"/>
    <w:rsid w:val="006F0C67"/>
    <w:rsid w:val="006F724B"/>
    <w:rsid w:val="006F7B97"/>
    <w:rsid w:val="00702CC7"/>
    <w:rsid w:val="0070566D"/>
    <w:rsid w:val="0070587C"/>
    <w:rsid w:val="007062F4"/>
    <w:rsid w:val="00715736"/>
    <w:rsid w:val="00721A15"/>
    <w:rsid w:val="007321FF"/>
    <w:rsid w:val="00734C5F"/>
    <w:rsid w:val="007421D6"/>
    <w:rsid w:val="00747BBA"/>
    <w:rsid w:val="007510A2"/>
    <w:rsid w:val="00752A85"/>
    <w:rsid w:val="00755816"/>
    <w:rsid w:val="00765880"/>
    <w:rsid w:val="00781079"/>
    <w:rsid w:val="00783133"/>
    <w:rsid w:val="00783759"/>
    <w:rsid w:val="00784328"/>
    <w:rsid w:val="00784F24"/>
    <w:rsid w:val="00785C3C"/>
    <w:rsid w:val="00792AA3"/>
    <w:rsid w:val="00793158"/>
    <w:rsid w:val="007A1B25"/>
    <w:rsid w:val="007A31D2"/>
    <w:rsid w:val="007A5FB3"/>
    <w:rsid w:val="007A662C"/>
    <w:rsid w:val="007A7AFA"/>
    <w:rsid w:val="007B3C41"/>
    <w:rsid w:val="007B4D5B"/>
    <w:rsid w:val="007B5ED4"/>
    <w:rsid w:val="007B7EF7"/>
    <w:rsid w:val="007C14FC"/>
    <w:rsid w:val="007C3A2B"/>
    <w:rsid w:val="007C78F1"/>
    <w:rsid w:val="007C7AB4"/>
    <w:rsid w:val="007D1D30"/>
    <w:rsid w:val="007D6243"/>
    <w:rsid w:val="007D6A6B"/>
    <w:rsid w:val="007D71C7"/>
    <w:rsid w:val="007E0C1E"/>
    <w:rsid w:val="007E1EC9"/>
    <w:rsid w:val="007F0F6E"/>
    <w:rsid w:val="007F10A9"/>
    <w:rsid w:val="007F49CD"/>
    <w:rsid w:val="0080125B"/>
    <w:rsid w:val="00801833"/>
    <w:rsid w:val="008101AC"/>
    <w:rsid w:val="00812F9D"/>
    <w:rsid w:val="0081361E"/>
    <w:rsid w:val="00815EE8"/>
    <w:rsid w:val="00817D39"/>
    <w:rsid w:val="00822B7C"/>
    <w:rsid w:val="0082501B"/>
    <w:rsid w:val="0083567E"/>
    <w:rsid w:val="00836E2F"/>
    <w:rsid w:val="00837DF5"/>
    <w:rsid w:val="00842FB1"/>
    <w:rsid w:val="008458EC"/>
    <w:rsid w:val="00851CF9"/>
    <w:rsid w:val="00852C6D"/>
    <w:rsid w:val="008563B4"/>
    <w:rsid w:val="008629BB"/>
    <w:rsid w:val="0087083E"/>
    <w:rsid w:val="008727B7"/>
    <w:rsid w:val="00872D14"/>
    <w:rsid w:val="0087496E"/>
    <w:rsid w:val="00874C49"/>
    <w:rsid w:val="00880926"/>
    <w:rsid w:val="00882215"/>
    <w:rsid w:val="0088394C"/>
    <w:rsid w:val="00886E0B"/>
    <w:rsid w:val="008918F4"/>
    <w:rsid w:val="008929C1"/>
    <w:rsid w:val="008933D0"/>
    <w:rsid w:val="008963A8"/>
    <w:rsid w:val="008A1844"/>
    <w:rsid w:val="008A482D"/>
    <w:rsid w:val="008B0CBC"/>
    <w:rsid w:val="008B5149"/>
    <w:rsid w:val="008B656C"/>
    <w:rsid w:val="008C05AF"/>
    <w:rsid w:val="008C23BB"/>
    <w:rsid w:val="008C4D5A"/>
    <w:rsid w:val="008C5EBA"/>
    <w:rsid w:val="008D2853"/>
    <w:rsid w:val="008D2C73"/>
    <w:rsid w:val="008D7B05"/>
    <w:rsid w:val="008E0ADA"/>
    <w:rsid w:val="008E5A2F"/>
    <w:rsid w:val="008E6741"/>
    <w:rsid w:val="008E7376"/>
    <w:rsid w:val="008F1A36"/>
    <w:rsid w:val="008F3F1A"/>
    <w:rsid w:val="008F7ABC"/>
    <w:rsid w:val="008F7ED4"/>
    <w:rsid w:val="00900C87"/>
    <w:rsid w:val="0090687A"/>
    <w:rsid w:val="0090724A"/>
    <w:rsid w:val="00907E72"/>
    <w:rsid w:val="009114B7"/>
    <w:rsid w:val="00911842"/>
    <w:rsid w:val="00913D1E"/>
    <w:rsid w:val="00920FC4"/>
    <w:rsid w:val="00920FC5"/>
    <w:rsid w:val="009238AA"/>
    <w:rsid w:val="00923C43"/>
    <w:rsid w:val="00925CF2"/>
    <w:rsid w:val="00937732"/>
    <w:rsid w:val="009403FC"/>
    <w:rsid w:val="00940729"/>
    <w:rsid w:val="009466B5"/>
    <w:rsid w:val="0094760D"/>
    <w:rsid w:val="00953287"/>
    <w:rsid w:val="00961092"/>
    <w:rsid w:val="00964C12"/>
    <w:rsid w:val="009670E7"/>
    <w:rsid w:val="009671ED"/>
    <w:rsid w:val="0096721D"/>
    <w:rsid w:val="00975F76"/>
    <w:rsid w:val="00976804"/>
    <w:rsid w:val="00976B7E"/>
    <w:rsid w:val="009802B6"/>
    <w:rsid w:val="00984CAF"/>
    <w:rsid w:val="009863A7"/>
    <w:rsid w:val="0099706D"/>
    <w:rsid w:val="009A0908"/>
    <w:rsid w:val="009A2B20"/>
    <w:rsid w:val="009A3962"/>
    <w:rsid w:val="009A6B6F"/>
    <w:rsid w:val="009B27BB"/>
    <w:rsid w:val="009B2AAA"/>
    <w:rsid w:val="009B623D"/>
    <w:rsid w:val="009C3648"/>
    <w:rsid w:val="009C39E0"/>
    <w:rsid w:val="009C6924"/>
    <w:rsid w:val="009D06BB"/>
    <w:rsid w:val="009D3B90"/>
    <w:rsid w:val="009D4478"/>
    <w:rsid w:val="009E04AC"/>
    <w:rsid w:val="009E366D"/>
    <w:rsid w:val="009F0234"/>
    <w:rsid w:val="009F2404"/>
    <w:rsid w:val="009F3C38"/>
    <w:rsid w:val="00A008C8"/>
    <w:rsid w:val="00A03140"/>
    <w:rsid w:val="00A0453A"/>
    <w:rsid w:val="00A067CF"/>
    <w:rsid w:val="00A06A55"/>
    <w:rsid w:val="00A07A40"/>
    <w:rsid w:val="00A10121"/>
    <w:rsid w:val="00A10264"/>
    <w:rsid w:val="00A10727"/>
    <w:rsid w:val="00A1346C"/>
    <w:rsid w:val="00A176F9"/>
    <w:rsid w:val="00A22C41"/>
    <w:rsid w:val="00A24AD2"/>
    <w:rsid w:val="00A34424"/>
    <w:rsid w:val="00A37E68"/>
    <w:rsid w:val="00A4136A"/>
    <w:rsid w:val="00A501AA"/>
    <w:rsid w:val="00A61C01"/>
    <w:rsid w:val="00A71742"/>
    <w:rsid w:val="00A72E6B"/>
    <w:rsid w:val="00A7304C"/>
    <w:rsid w:val="00A7307B"/>
    <w:rsid w:val="00A77C82"/>
    <w:rsid w:val="00A8385D"/>
    <w:rsid w:val="00A86569"/>
    <w:rsid w:val="00A90E0E"/>
    <w:rsid w:val="00A93A39"/>
    <w:rsid w:val="00A9468D"/>
    <w:rsid w:val="00A9730B"/>
    <w:rsid w:val="00AA190F"/>
    <w:rsid w:val="00AA25BB"/>
    <w:rsid w:val="00AA5AE9"/>
    <w:rsid w:val="00AA6A77"/>
    <w:rsid w:val="00AB3FCB"/>
    <w:rsid w:val="00AB7187"/>
    <w:rsid w:val="00AC12E0"/>
    <w:rsid w:val="00AC5504"/>
    <w:rsid w:val="00AC7140"/>
    <w:rsid w:val="00AC76C3"/>
    <w:rsid w:val="00AD3FAB"/>
    <w:rsid w:val="00AD4910"/>
    <w:rsid w:val="00AE036F"/>
    <w:rsid w:val="00AE259F"/>
    <w:rsid w:val="00AE45EB"/>
    <w:rsid w:val="00AE5B3C"/>
    <w:rsid w:val="00AE7A52"/>
    <w:rsid w:val="00AE7FBD"/>
    <w:rsid w:val="00AF5222"/>
    <w:rsid w:val="00AF58BD"/>
    <w:rsid w:val="00B056BB"/>
    <w:rsid w:val="00B07BE1"/>
    <w:rsid w:val="00B07D76"/>
    <w:rsid w:val="00B10A63"/>
    <w:rsid w:val="00B10E07"/>
    <w:rsid w:val="00B126FE"/>
    <w:rsid w:val="00B14DD1"/>
    <w:rsid w:val="00B206EB"/>
    <w:rsid w:val="00B30072"/>
    <w:rsid w:val="00B42538"/>
    <w:rsid w:val="00B45D46"/>
    <w:rsid w:val="00B4618E"/>
    <w:rsid w:val="00B46B99"/>
    <w:rsid w:val="00B47C69"/>
    <w:rsid w:val="00B508F0"/>
    <w:rsid w:val="00B51E14"/>
    <w:rsid w:val="00B52627"/>
    <w:rsid w:val="00B531B4"/>
    <w:rsid w:val="00B534DC"/>
    <w:rsid w:val="00B53DD6"/>
    <w:rsid w:val="00B569B4"/>
    <w:rsid w:val="00B64117"/>
    <w:rsid w:val="00B66D61"/>
    <w:rsid w:val="00B67261"/>
    <w:rsid w:val="00B710AA"/>
    <w:rsid w:val="00B75819"/>
    <w:rsid w:val="00B81D84"/>
    <w:rsid w:val="00B82620"/>
    <w:rsid w:val="00B82DA6"/>
    <w:rsid w:val="00B836E6"/>
    <w:rsid w:val="00B83F29"/>
    <w:rsid w:val="00B85F18"/>
    <w:rsid w:val="00B869C6"/>
    <w:rsid w:val="00B91C58"/>
    <w:rsid w:val="00BA052B"/>
    <w:rsid w:val="00BA77EF"/>
    <w:rsid w:val="00BB3339"/>
    <w:rsid w:val="00BC02EA"/>
    <w:rsid w:val="00BD15D9"/>
    <w:rsid w:val="00BD3DCF"/>
    <w:rsid w:val="00BD7BFF"/>
    <w:rsid w:val="00BE387A"/>
    <w:rsid w:val="00BE3EE0"/>
    <w:rsid w:val="00BE431A"/>
    <w:rsid w:val="00BE62DD"/>
    <w:rsid w:val="00BF1100"/>
    <w:rsid w:val="00BF4488"/>
    <w:rsid w:val="00C00332"/>
    <w:rsid w:val="00C043FF"/>
    <w:rsid w:val="00C0566D"/>
    <w:rsid w:val="00C05A4D"/>
    <w:rsid w:val="00C07DD8"/>
    <w:rsid w:val="00C125F8"/>
    <w:rsid w:val="00C13B4A"/>
    <w:rsid w:val="00C15826"/>
    <w:rsid w:val="00C16702"/>
    <w:rsid w:val="00C21E68"/>
    <w:rsid w:val="00C2244A"/>
    <w:rsid w:val="00C2668D"/>
    <w:rsid w:val="00C3060C"/>
    <w:rsid w:val="00C316DC"/>
    <w:rsid w:val="00C338BE"/>
    <w:rsid w:val="00C33E79"/>
    <w:rsid w:val="00C3634E"/>
    <w:rsid w:val="00C375DC"/>
    <w:rsid w:val="00C42010"/>
    <w:rsid w:val="00C420A2"/>
    <w:rsid w:val="00C44472"/>
    <w:rsid w:val="00C44CF7"/>
    <w:rsid w:val="00C5261D"/>
    <w:rsid w:val="00C60426"/>
    <w:rsid w:val="00C61F1F"/>
    <w:rsid w:val="00C63307"/>
    <w:rsid w:val="00C70B08"/>
    <w:rsid w:val="00C72204"/>
    <w:rsid w:val="00C75F67"/>
    <w:rsid w:val="00C76D86"/>
    <w:rsid w:val="00C83BB3"/>
    <w:rsid w:val="00C8704E"/>
    <w:rsid w:val="00C874E0"/>
    <w:rsid w:val="00C90DF8"/>
    <w:rsid w:val="00C92CFF"/>
    <w:rsid w:val="00C96273"/>
    <w:rsid w:val="00CA36E6"/>
    <w:rsid w:val="00CA4F97"/>
    <w:rsid w:val="00CA6220"/>
    <w:rsid w:val="00CA6F53"/>
    <w:rsid w:val="00CB0A6F"/>
    <w:rsid w:val="00CB37E3"/>
    <w:rsid w:val="00CB49FC"/>
    <w:rsid w:val="00CB5A5D"/>
    <w:rsid w:val="00CB5E14"/>
    <w:rsid w:val="00CB6AA6"/>
    <w:rsid w:val="00CC0F1F"/>
    <w:rsid w:val="00CC2DF1"/>
    <w:rsid w:val="00CC3642"/>
    <w:rsid w:val="00CD169D"/>
    <w:rsid w:val="00CD351F"/>
    <w:rsid w:val="00CD4AC1"/>
    <w:rsid w:val="00CD59F3"/>
    <w:rsid w:val="00CE11ED"/>
    <w:rsid w:val="00CE1BAB"/>
    <w:rsid w:val="00CE27F2"/>
    <w:rsid w:val="00CE32BB"/>
    <w:rsid w:val="00CE3CD8"/>
    <w:rsid w:val="00CE6F40"/>
    <w:rsid w:val="00CF0E37"/>
    <w:rsid w:val="00CF2739"/>
    <w:rsid w:val="00CF2A6C"/>
    <w:rsid w:val="00CF5FEC"/>
    <w:rsid w:val="00CF7246"/>
    <w:rsid w:val="00CF7B3D"/>
    <w:rsid w:val="00D03246"/>
    <w:rsid w:val="00D050CF"/>
    <w:rsid w:val="00D059DB"/>
    <w:rsid w:val="00D208C6"/>
    <w:rsid w:val="00D2186F"/>
    <w:rsid w:val="00D223A8"/>
    <w:rsid w:val="00D26FBE"/>
    <w:rsid w:val="00D3369C"/>
    <w:rsid w:val="00D3491F"/>
    <w:rsid w:val="00D34F9A"/>
    <w:rsid w:val="00D410A7"/>
    <w:rsid w:val="00D44C92"/>
    <w:rsid w:val="00D459B1"/>
    <w:rsid w:val="00D47F87"/>
    <w:rsid w:val="00D512C3"/>
    <w:rsid w:val="00D52446"/>
    <w:rsid w:val="00D5498B"/>
    <w:rsid w:val="00D54A51"/>
    <w:rsid w:val="00D556BA"/>
    <w:rsid w:val="00D622FC"/>
    <w:rsid w:val="00D631A3"/>
    <w:rsid w:val="00D70FC3"/>
    <w:rsid w:val="00D711D7"/>
    <w:rsid w:val="00D71498"/>
    <w:rsid w:val="00D74862"/>
    <w:rsid w:val="00D82BD8"/>
    <w:rsid w:val="00D84CA9"/>
    <w:rsid w:val="00D8583D"/>
    <w:rsid w:val="00D87A21"/>
    <w:rsid w:val="00D90719"/>
    <w:rsid w:val="00D90D63"/>
    <w:rsid w:val="00D930B0"/>
    <w:rsid w:val="00D93ED6"/>
    <w:rsid w:val="00D94998"/>
    <w:rsid w:val="00D95436"/>
    <w:rsid w:val="00D95D6B"/>
    <w:rsid w:val="00D96E8B"/>
    <w:rsid w:val="00DA3AF0"/>
    <w:rsid w:val="00DA5984"/>
    <w:rsid w:val="00DA5CAE"/>
    <w:rsid w:val="00DA5E27"/>
    <w:rsid w:val="00DA6E7D"/>
    <w:rsid w:val="00DA7636"/>
    <w:rsid w:val="00DB04F0"/>
    <w:rsid w:val="00DB1C2E"/>
    <w:rsid w:val="00DB1EEC"/>
    <w:rsid w:val="00DB5CA0"/>
    <w:rsid w:val="00DD61E4"/>
    <w:rsid w:val="00DD7B89"/>
    <w:rsid w:val="00DE5701"/>
    <w:rsid w:val="00DE759B"/>
    <w:rsid w:val="00DF09DC"/>
    <w:rsid w:val="00DF2199"/>
    <w:rsid w:val="00DF560F"/>
    <w:rsid w:val="00E026EF"/>
    <w:rsid w:val="00E10536"/>
    <w:rsid w:val="00E1488F"/>
    <w:rsid w:val="00E14CC5"/>
    <w:rsid w:val="00E216BA"/>
    <w:rsid w:val="00E23DC5"/>
    <w:rsid w:val="00E24CEA"/>
    <w:rsid w:val="00E25C6C"/>
    <w:rsid w:val="00E26163"/>
    <w:rsid w:val="00E34B9E"/>
    <w:rsid w:val="00E366B6"/>
    <w:rsid w:val="00E368B8"/>
    <w:rsid w:val="00E40586"/>
    <w:rsid w:val="00E43126"/>
    <w:rsid w:val="00E4553B"/>
    <w:rsid w:val="00E46DD9"/>
    <w:rsid w:val="00E471DD"/>
    <w:rsid w:val="00E52DB1"/>
    <w:rsid w:val="00E557B2"/>
    <w:rsid w:val="00E558D3"/>
    <w:rsid w:val="00E5652C"/>
    <w:rsid w:val="00E6143A"/>
    <w:rsid w:val="00E66390"/>
    <w:rsid w:val="00E66F2F"/>
    <w:rsid w:val="00E713BA"/>
    <w:rsid w:val="00E7190F"/>
    <w:rsid w:val="00E71EEC"/>
    <w:rsid w:val="00E729B0"/>
    <w:rsid w:val="00E7442A"/>
    <w:rsid w:val="00E747FF"/>
    <w:rsid w:val="00E773FE"/>
    <w:rsid w:val="00E8113F"/>
    <w:rsid w:val="00E90041"/>
    <w:rsid w:val="00E90D3A"/>
    <w:rsid w:val="00E935CF"/>
    <w:rsid w:val="00E94088"/>
    <w:rsid w:val="00E96118"/>
    <w:rsid w:val="00E96E3C"/>
    <w:rsid w:val="00EA244C"/>
    <w:rsid w:val="00EA2697"/>
    <w:rsid w:val="00EA32B3"/>
    <w:rsid w:val="00EA7445"/>
    <w:rsid w:val="00EB181F"/>
    <w:rsid w:val="00EB5EF7"/>
    <w:rsid w:val="00EC0CF1"/>
    <w:rsid w:val="00EC1D82"/>
    <w:rsid w:val="00ED3DDF"/>
    <w:rsid w:val="00ED4273"/>
    <w:rsid w:val="00EF1DA5"/>
    <w:rsid w:val="00EF6B66"/>
    <w:rsid w:val="00F032A0"/>
    <w:rsid w:val="00F0477E"/>
    <w:rsid w:val="00F21D12"/>
    <w:rsid w:val="00F30FDA"/>
    <w:rsid w:val="00F346B1"/>
    <w:rsid w:val="00F37E77"/>
    <w:rsid w:val="00F4622E"/>
    <w:rsid w:val="00F46D68"/>
    <w:rsid w:val="00F5040F"/>
    <w:rsid w:val="00F527CE"/>
    <w:rsid w:val="00F5674E"/>
    <w:rsid w:val="00F56B77"/>
    <w:rsid w:val="00F57CAB"/>
    <w:rsid w:val="00F63369"/>
    <w:rsid w:val="00F639CB"/>
    <w:rsid w:val="00F658D8"/>
    <w:rsid w:val="00F84877"/>
    <w:rsid w:val="00F854B1"/>
    <w:rsid w:val="00F8737E"/>
    <w:rsid w:val="00F909D7"/>
    <w:rsid w:val="00F94672"/>
    <w:rsid w:val="00F95CE7"/>
    <w:rsid w:val="00F9752C"/>
    <w:rsid w:val="00F97B46"/>
    <w:rsid w:val="00FA275E"/>
    <w:rsid w:val="00FA7FD7"/>
    <w:rsid w:val="00FB00E7"/>
    <w:rsid w:val="00FB3F32"/>
    <w:rsid w:val="00FB41AA"/>
    <w:rsid w:val="00FB51CE"/>
    <w:rsid w:val="00FB7AA5"/>
    <w:rsid w:val="00FC30C1"/>
    <w:rsid w:val="00FC30E6"/>
    <w:rsid w:val="00FC7B03"/>
    <w:rsid w:val="00FD0F6B"/>
    <w:rsid w:val="00FD226A"/>
    <w:rsid w:val="00FD7218"/>
    <w:rsid w:val="00FE41F9"/>
    <w:rsid w:val="00FF1E35"/>
    <w:rsid w:val="00FF25F8"/>
    <w:rsid w:val="00FF35F6"/>
    <w:rsid w:val="00FF68FD"/>
    <w:rsid w:val="019D2C40"/>
    <w:rsid w:val="02A83BF5"/>
    <w:rsid w:val="05521785"/>
    <w:rsid w:val="056612D4"/>
    <w:rsid w:val="0625685D"/>
    <w:rsid w:val="0B1445E2"/>
    <w:rsid w:val="0D605143"/>
    <w:rsid w:val="0E507B1B"/>
    <w:rsid w:val="0E582BCF"/>
    <w:rsid w:val="1453472C"/>
    <w:rsid w:val="17306096"/>
    <w:rsid w:val="1B0A287F"/>
    <w:rsid w:val="1C954550"/>
    <w:rsid w:val="210F0369"/>
    <w:rsid w:val="220C4117"/>
    <w:rsid w:val="235B42BE"/>
    <w:rsid w:val="26D510BB"/>
    <w:rsid w:val="280F6F81"/>
    <w:rsid w:val="2C231950"/>
    <w:rsid w:val="2CD670F2"/>
    <w:rsid w:val="2E8D1852"/>
    <w:rsid w:val="2F015E4A"/>
    <w:rsid w:val="32E56CEB"/>
    <w:rsid w:val="337C2A3F"/>
    <w:rsid w:val="34D770CC"/>
    <w:rsid w:val="34F5583D"/>
    <w:rsid w:val="3B6559B5"/>
    <w:rsid w:val="429325DE"/>
    <w:rsid w:val="43C05656"/>
    <w:rsid w:val="465138AA"/>
    <w:rsid w:val="46BE104D"/>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3211B5"/>
    <w:pPr>
      <w:widowControl w:val="0"/>
      <w:jc w:val="both"/>
    </w:pPr>
    <w:rPr>
      <w:kern w:val="2"/>
      <w:sz w:val="21"/>
      <w:szCs w:val="22"/>
    </w:rPr>
  </w:style>
  <w:style w:type="paragraph" w:styleId="1">
    <w:name w:val="heading 1"/>
    <w:basedOn w:val="a"/>
    <w:next w:val="a"/>
    <w:link w:val="1Char"/>
    <w:qFormat/>
    <w:rsid w:val="003211B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3211B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3211B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3211B5"/>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3211B5"/>
    <w:pPr>
      <w:adjustRightInd w:val="0"/>
      <w:spacing w:line="360" w:lineRule="auto"/>
      <w:ind w:firstLineChars="150" w:firstLine="360"/>
      <w:textAlignment w:val="baseline"/>
    </w:pPr>
    <w:rPr>
      <w:rFonts w:ascii="宋体" w:hAnsi="宋体"/>
      <w:color w:val="FF0000"/>
      <w:kern w:val="0"/>
      <w:sz w:val="24"/>
      <w:szCs w:val="20"/>
    </w:rPr>
  </w:style>
  <w:style w:type="paragraph" w:styleId="a3">
    <w:name w:val="Normal Indent"/>
    <w:basedOn w:val="a"/>
    <w:link w:val="Char"/>
    <w:qFormat/>
    <w:rsid w:val="003211B5"/>
    <w:pPr>
      <w:autoSpaceDE w:val="0"/>
      <w:autoSpaceDN w:val="0"/>
      <w:spacing w:line="360" w:lineRule="auto"/>
      <w:ind w:left="181" w:firstLine="420"/>
    </w:pPr>
    <w:rPr>
      <w:sz w:val="24"/>
      <w:szCs w:val="20"/>
    </w:rPr>
  </w:style>
  <w:style w:type="paragraph" w:styleId="a4">
    <w:name w:val="annotation text"/>
    <w:basedOn w:val="a"/>
    <w:link w:val="Char0"/>
    <w:qFormat/>
    <w:rsid w:val="003211B5"/>
    <w:pPr>
      <w:jc w:val="left"/>
    </w:pPr>
  </w:style>
  <w:style w:type="paragraph" w:styleId="a5">
    <w:name w:val="Plain Text"/>
    <w:basedOn w:val="a"/>
    <w:link w:val="Char1"/>
    <w:qFormat/>
    <w:rsid w:val="003211B5"/>
    <w:pPr>
      <w:spacing w:line="360" w:lineRule="auto"/>
    </w:pPr>
    <w:rPr>
      <w:rFonts w:ascii="宋体" w:hAnsi="Courier New"/>
      <w:sz w:val="24"/>
      <w:szCs w:val="21"/>
    </w:rPr>
  </w:style>
  <w:style w:type="paragraph" w:styleId="20">
    <w:name w:val="Body Text Indent 2"/>
    <w:basedOn w:val="a"/>
    <w:qFormat/>
    <w:rsid w:val="003211B5"/>
    <w:pPr>
      <w:ind w:firstLine="480"/>
    </w:pPr>
    <w:rPr>
      <w:rFonts w:ascii="楷体_GB2312" w:hAnsi="楷体_GB2312"/>
      <w:kern w:val="0"/>
      <w:sz w:val="28"/>
    </w:rPr>
  </w:style>
  <w:style w:type="paragraph" w:styleId="a6">
    <w:name w:val="Balloon Text"/>
    <w:basedOn w:val="a"/>
    <w:link w:val="Char2"/>
    <w:rsid w:val="003211B5"/>
    <w:rPr>
      <w:sz w:val="18"/>
      <w:szCs w:val="18"/>
    </w:rPr>
  </w:style>
  <w:style w:type="paragraph" w:styleId="a7">
    <w:name w:val="footer"/>
    <w:basedOn w:val="a"/>
    <w:link w:val="Char3"/>
    <w:uiPriority w:val="99"/>
    <w:qFormat/>
    <w:rsid w:val="003211B5"/>
    <w:pPr>
      <w:tabs>
        <w:tab w:val="center" w:pos="4153"/>
        <w:tab w:val="right" w:pos="8306"/>
      </w:tabs>
      <w:snapToGrid w:val="0"/>
      <w:jc w:val="left"/>
    </w:pPr>
    <w:rPr>
      <w:sz w:val="18"/>
      <w:szCs w:val="18"/>
    </w:rPr>
  </w:style>
  <w:style w:type="paragraph" w:styleId="a8">
    <w:name w:val="header"/>
    <w:basedOn w:val="a"/>
    <w:qFormat/>
    <w:rsid w:val="003211B5"/>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3211B5"/>
    <w:pPr>
      <w:spacing w:before="100" w:beforeAutospacing="1" w:after="100" w:afterAutospacing="1"/>
      <w:jc w:val="left"/>
    </w:pPr>
    <w:rPr>
      <w:kern w:val="0"/>
      <w:sz w:val="24"/>
      <w:szCs w:val="24"/>
    </w:rPr>
  </w:style>
  <w:style w:type="paragraph" w:styleId="aa">
    <w:name w:val="annotation subject"/>
    <w:basedOn w:val="a4"/>
    <w:next w:val="a4"/>
    <w:link w:val="Char4"/>
    <w:qFormat/>
    <w:rsid w:val="003211B5"/>
    <w:rPr>
      <w:b/>
      <w:bCs/>
    </w:rPr>
  </w:style>
  <w:style w:type="table" w:styleId="ab">
    <w:name w:val="Table Grid"/>
    <w:basedOn w:val="a1"/>
    <w:qFormat/>
    <w:rsid w:val="003211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qFormat/>
    <w:rsid w:val="003211B5"/>
    <w:rPr>
      <w:color w:val="0563C1" w:themeColor="hyperlink"/>
      <w:u w:val="single"/>
    </w:rPr>
  </w:style>
  <w:style w:type="character" w:styleId="ad">
    <w:name w:val="annotation reference"/>
    <w:basedOn w:val="a0"/>
    <w:qFormat/>
    <w:rsid w:val="003211B5"/>
    <w:rPr>
      <w:sz w:val="21"/>
      <w:szCs w:val="21"/>
    </w:rPr>
  </w:style>
  <w:style w:type="character" w:customStyle="1" w:styleId="3Char">
    <w:name w:val="标题 3 Char"/>
    <w:basedOn w:val="a0"/>
    <w:link w:val="3"/>
    <w:qFormat/>
    <w:rsid w:val="003211B5"/>
    <w:rPr>
      <w:b/>
      <w:bCs/>
      <w:kern w:val="2"/>
      <w:sz w:val="32"/>
      <w:szCs w:val="32"/>
    </w:rPr>
  </w:style>
  <w:style w:type="character" w:customStyle="1" w:styleId="2Char">
    <w:name w:val="标题 2 Char"/>
    <w:basedOn w:val="a0"/>
    <w:link w:val="2"/>
    <w:qFormat/>
    <w:rsid w:val="003211B5"/>
    <w:rPr>
      <w:rFonts w:asciiTheme="majorHAnsi" w:eastAsiaTheme="majorEastAsia" w:hAnsiTheme="majorHAnsi" w:cstheme="majorBidi"/>
      <w:b/>
      <w:bCs/>
      <w:kern w:val="2"/>
      <w:sz w:val="32"/>
      <w:szCs w:val="32"/>
    </w:rPr>
  </w:style>
  <w:style w:type="character" w:customStyle="1" w:styleId="Char3">
    <w:name w:val="页脚 Char"/>
    <w:basedOn w:val="a0"/>
    <w:link w:val="a7"/>
    <w:uiPriority w:val="99"/>
    <w:qFormat/>
    <w:rsid w:val="003211B5"/>
    <w:rPr>
      <w:kern w:val="2"/>
      <w:sz w:val="18"/>
      <w:szCs w:val="18"/>
    </w:rPr>
  </w:style>
  <w:style w:type="paragraph" w:customStyle="1" w:styleId="style4">
    <w:name w:val="style4"/>
    <w:basedOn w:val="a"/>
    <w:qFormat/>
    <w:rsid w:val="003211B5"/>
    <w:pPr>
      <w:spacing w:before="100" w:beforeAutospacing="1" w:after="100" w:afterAutospacing="1"/>
    </w:pPr>
    <w:rPr>
      <w:rFonts w:ascii="宋体" w:hAnsi="宋体" w:cs="宋体"/>
      <w:szCs w:val="20"/>
    </w:rPr>
  </w:style>
  <w:style w:type="character" w:customStyle="1" w:styleId="1Char">
    <w:name w:val="标题 1 Char"/>
    <w:basedOn w:val="a0"/>
    <w:link w:val="1"/>
    <w:qFormat/>
    <w:rsid w:val="003211B5"/>
    <w:rPr>
      <w:b/>
      <w:bCs/>
      <w:kern w:val="44"/>
      <w:sz w:val="44"/>
      <w:szCs w:val="44"/>
    </w:rPr>
  </w:style>
  <w:style w:type="character" w:customStyle="1" w:styleId="Char">
    <w:name w:val="正文缩进 Char"/>
    <w:link w:val="a3"/>
    <w:qFormat/>
    <w:rsid w:val="003211B5"/>
    <w:rPr>
      <w:kern w:val="2"/>
      <w:sz w:val="24"/>
    </w:rPr>
  </w:style>
  <w:style w:type="character" w:customStyle="1" w:styleId="Char1">
    <w:name w:val="纯文本 Char"/>
    <w:basedOn w:val="a0"/>
    <w:link w:val="a5"/>
    <w:qFormat/>
    <w:rsid w:val="003211B5"/>
    <w:rPr>
      <w:rFonts w:ascii="宋体" w:hAnsi="Courier New"/>
      <w:kern w:val="2"/>
      <w:sz w:val="24"/>
      <w:szCs w:val="21"/>
    </w:rPr>
  </w:style>
  <w:style w:type="character" w:customStyle="1" w:styleId="Char0">
    <w:name w:val="批注文字 Char"/>
    <w:basedOn w:val="a0"/>
    <w:link w:val="a4"/>
    <w:qFormat/>
    <w:rsid w:val="003211B5"/>
    <w:rPr>
      <w:kern w:val="2"/>
      <w:sz w:val="21"/>
      <w:szCs w:val="22"/>
    </w:rPr>
  </w:style>
  <w:style w:type="character" w:customStyle="1" w:styleId="Char4">
    <w:name w:val="批注主题 Char"/>
    <w:basedOn w:val="Char0"/>
    <w:link w:val="aa"/>
    <w:qFormat/>
    <w:rsid w:val="003211B5"/>
    <w:rPr>
      <w:b/>
      <w:bCs/>
      <w:kern w:val="2"/>
      <w:sz w:val="21"/>
      <w:szCs w:val="22"/>
    </w:rPr>
  </w:style>
  <w:style w:type="character" w:customStyle="1" w:styleId="Char2">
    <w:name w:val="批注框文本 Char"/>
    <w:basedOn w:val="a0"/>
    <w:link w:val="a6"/>
    <w:qFormat/>
    <w:rsid w:val="003211B5"/>
    <w:rPr>
      <w:kern w:val="2"/>
      <w:sz w:val="18"/>
      <w:szCs w:val="18"/>
    </w:rPr>
  </w:style>
  <w:style w:type="character" w:customStyle="1" w:styleId="NormalCharacter">
    <w:name w:val="NormalCharacter"/>
    <w:qFormat/>
    <w:rsid w:val="003211B5"/>
  </w:style>
  <w:style w:type="paragraph" w:styleId="ae">
    <w:name w:val="List Paragraph"/>
    <w:basedOn w:val="a"/>
    <w:uiPriority w:val="99"/>
    <w:qFormat/>
    <w:rsid w:val="003211B5"/>
    <w:pPr>
      <w:ind w:firstLineChars="200" w:firstLine="420"/>
    </w:pPr>
  </w:style>
  <w:style w:type="paragraph" w:customStyle="1" w:styleId="11">
    <w:name w:val="列出段落1"/>
    <w:basedOn w:val="a"/>
    <w:uiPriority w:val="34"/>
    <w:qFormat/>
    <w:rsid w:val="003211B5"/>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6D1AF6-6B51-4CE1-8F32-BC99BEDD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肖杰瑞</dc:creator>
  <cp:lastModifiedBy>Administrator</cp:lastModifiedBy>
  <cp:revision>531</cp:revision>
  <cp:lastPrinted>2023-06-14T02:50:00Z</cp:lastPrinted>
  <dcterms:created xsi:type="dcterms:W3CDTF">2021-04-16T07:07:00Z</dcterms:created>
  <dcterms:modified xsi:type="dcterms:W3CDTF">2024-01-26T09:17:00Z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30440AC463984EA6A5B55B3DE5282240_13</vt:lpwstr>
  </property>
</Properties>
</file>